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7E23D" w14:textId="77777777" w:rsidR="00430EBA" w:rsidRPr="00925A93" w:rsidRDefault="00430EBA" w:rsidP="00430EBA">
      <w:pPr>
        <w:rPr>
          <w:rFonts w:ascii="Gill Sans MT" w:hAnsi="Gill Sans MT" w:cstheme="minorHAnsi"/>
          <w:b/>
        </w:rPr>
      </w:pPr>
      <w:bookmarkStart w:id="0" w:name="_GoBack"/>
      <w:bookmarkEnd w:id="0"/>
      <w:r w:rsidRPr="00925A93">
        <w:rPr>
          <w:rFonts w:ascii="Gill Sans MT" w:hAnsi="Gill Sans MT" w:cstheme="minorHAnsi"/>
          <w:b/>
        </w:rPr>
        <w:t>Minute Paper</w:t>
      </w:r>
    </w:p>
    <w:p w14:paraId="6F715F8E" w14:textId="77777777" w:rsidR="00430EBA" w:rsidRPr="00925A93" w:rsidRDefault="00DA4CD0" w:rsidP="00430EBA">
      <w:pPr>
        <w:pStyle w:val="ListParagraph"/>
        <w:numPr>
          <w:ilvl w:val="0"/>
          <w:numId w:val="3"/>
        </w:numPr>
        <w:rPr>
          <w:rFonts w:ascii="Gill Sans MT" w:hAnsi="Gill Sans MT" w:cstheme="minorHAnsi"/>
        </w:rPr>
      </w:pPr>
      <w:r w:rsidRPr="00925A93">
        <w:rPr>
          <w:rFonts w:ascii="Gill Sans MT" w:hAnsi="Gill Sans MT" w:cstheme="minorHAnsi"/>
        </w:rPr>
        <w:t xml:space="preserve">Give students three to five minutes to answer two questions: </w:t>
      </w:r>
    </w:p>
    <w:p w14:paraId="56C73D9A" w14:textId="77777777" w:rsidR="00430EBA" w:rsidRPr="00925A93" w:rsidRDefault="00DA4CD0" w:rsidP="00430EBA">
      <w:pPr>
        <w:pStyle w:val="ListParagraph"/>
        <w:numPr>
          <w:ilvl w:val="1"/>
          <w:numId w:val="3"/>
        </w:numPr>
        <w:rPr>
          <w:rFonts w:ascii="Gill Sans MT" w:hAnsi="Gill Sans MT" w:cstheme="minorHAnsi"/>
        </w:rPr>
      </w:pPr>
      <w:r w:rsidRPr="00925A93">
        <w:rPr>
          <w:rFonts w:ascii="Gill Sans MT" w:hAnsi="Gill Sans MT" w:cstheme="minorHAnsi"/>
        </w:rPr>
        <w:t>“What was the most important thing you learned_____?” (</w:t>
      </w:r>
      <w:proofErr w:type="gramStart"/>
      <w:r w:rsidRPr="00925A93">
        <w:rPr>
          <w:rFonts w:ascii="Gill Sans MT" w:hAnsi="Gill Sans MT" w:cstheme="minorHAnsi"/>
        </w:rPr>
        <w:t>fill</w:t>
      </w:r>
      <w:proofErr w:type="gramEnd"/>
      <w:r w:rsidRPr="00925A93">
        <w:rPr>
          <w:rFonts w:ascii="Gill Sans MT" w:hAnsi="Gill Sans MT" w:cstheme="minorHAnsi"/>
        </w:rPr>
        <w:t xml:space="preserve"> the blank: during today’s class, while doing the homework, while reading the assignment, etc.), and </w:t>
      </w:r>
    </w:p>
    <w:p w14:paraId="4152FB17" w14:textId="77777777" w:rsidR="00430EBA" w:rsidRPr="00925A93" w:rsidRDefault="00DA4CD0" w:rsidP="00430EBA">
      <w:pPr>
        <w:pStyle w:val="ListParagraph"/>
        <w:numPr>
          <w:ilvl w:val="1"/>
          <w:numId w:val="3"/>
        </w:numPr>
        <w:rPr>
          <w:rFonts w:ascii="Gill Sans MT" w:hAnsi="Gill Sans MT" w:cstheme="minorHAnsi"/>
        </w:rPr>
      </w:pPr>
      <w:r w:rsidRPr="00925A93">
        <w:rPr>
          <w:rFonts w:ascii="Gill Sans MT" w:hAnsi="Gill Sans MT" w:cstheme="minorHAnsi"/>
        </w:rPr>
        <w:t>“What important question remains unanswered?”</w:t>
      </w:r>
    </w:p>
    <w:p w14:paraId="616B2C7E" w14:textId="77777777" w:rsidR="00DA4CD0" w:rsidRDefault="00DA4CD0" w:rsidP="00430EBA">
      <w:pPr>
        <w:pStyle w:val="ListParagraph"/>
        <w:numPr>
          <w:ilvl w:val="0"/>
          <w:numId w:val="3"/>
        </w:numPr>
        <w:rPr>
          <w:rFonts w:ascii="Gill Sans MT" w:hAnsi="Gill Sans MT" w:cstheme="minorHAnsi"/>
        </w:rPr>
      </w:pPr>
      <w:r w:rsidRPr="00925A93">
        <w:rPr>
          <w:rFonts w:ascii="Gill Sans MT" w:hAnsi="Gill Sans MT" w:cstheme="minorHAnsi"/>
        </w:rPr>
        <w:t>Students hand in their answers before they leave class.  Use this information to find out if students are understating the material in the same way that you intend.  If they are not, this information will help you make changes in what you present or how you present it.</w:t>
      </w:r>
    </w:p>
    <w:p w14:paraId="55F2C171" w14:textId="77777777" w:rsidR="002D1C42" w:rsidRDefault="002D1C42" w:rsidP="002D1C42">
      <w:pPr>
        <w:pStyle w:val="ListParagraph"/>
        <w:rPr>
          <w:rFonts w:ascii="Gill Sans MT" w:hAnsi="Gill Sans MT" w:cstheme="minorHAnsi"/>
        </w:rPr>
      </w:pPr>
    </w:p>
    <w:p w14:paraId="77A4D478" w14:textId="5CF1DE1A" w:rsidR="00905255" w:rsidRDefault="00F24264" w:rsidP="00905255">
      <w:pPr>
        <w:rPr>
          <w:rFonts w:ascii="Gill Sans MT" w:hAnsi="Gill Sans MT" w:cstheme="minorHAnsi"/>
          <w:b/>
        </w:rPr>
      </w:pPr>
      <w:r w:rsidRPr="00F24264">
        <w:rPr>
          <w:rFonts w:ascii="Gill Sans MT" w:hAnsi="Gill Sans MT" w:cstheme="minorHAnsi"/>
          <w:b/>
        </w:rPr>
        <w:t>Misconception/Prior Knowledge Check</w:t>
      </w:r>
    </w:p>
    <w:p w14:paraId="45E26AFB" w14:textId="3DD56B4A" w:rsidR="00F24264" w:rsidRPr="00F24264" w:rsidRDefault="00F24264" w:rsidP="00905255">
      <w:pPr>
        <w:rPr>
          <w:rFonts w:ascii="Gill Sans MT" w:hAnsi="Gill Sans MT" w:cstheme="minorHAnsi"/>
        </w:rPr>
      </w:pPr>
      <w:r>
        <w:rPr>
          <w:rFonts w:ascii="Gill Sans MT" w:hAnsi="Gill Sans MT" w:cstheme="minorHAnsi"/>
        </w:rPr>
        <w:t xml:space="preserve">Begin a session by presenting scenarios, case studies, </w:t>
      </w:r>
      <w:proofErr w:type="gramStart"/>
      <w:r>
        <w:rPr>
          <w:rFonts w:ascii="Gill Sans MT" w:hAnsi="Gill Sans MT" w:cstheme="minorHAnsi"/>
        </w:rPr>
        <w:t>questions</w:t>
      </w:r>
      <w:proofErr w:type="gramEnd"/>
      <w:r>
        <w:rPr>
          <w:rFonts w:ascii="Gill Sans MT" w:hAnsi="Gill Sans MT" w:cstheme="minorHAnsi"/>
        </w:rPr>
        <w:t xml:space="preserve"> or by probing students. Or ask them to brainstorm on a topic in order to uncover prior knowledge or beliefs that may hinder future learning. Identify the incorrect, incomplete and naïve knowledge and beliefs that student have relevant to the topic of instruction. Help students recognize them as they could represent potential obstacles to learning new concepts. </w:t>
      </w:r>
    </w:p>
    <w:p w14:paraId="099B13C6" w14:textId="77777777" w:rsidR="00230A73" w:rsidRPr="00925A93" w:rsidRDefault="00230A73">
      <w:pPr>
        <w:rPr>
          <w:rFonts w:ascii="Gill Sans MT" w:hAnsi="Gill Sans MT" w:cstheme="minorHAnsi"/>
          <w:b/>
        </w:rPr>
      </w:pPr>
    </w:p>
    <w:p w14:paraId="458824C6" w14:textId="77777777" w:rsidR="00DA4CD0" w:rsidRPr="00925A93" w:rsidRDefault="00DA4CD0">
      <w:pPr>
        <w:rPr>
          <w:rFonts w:ascii="Gill Sans MT" w:hAnsi="Gill Sans MT" w:cstheme="minorHAnsi"/>
          <w:b/>
        </w:rPr>
      </w:pPr>
      <w:r w:rsidRPr="00925A93">
        <w:rPr>
          <w:rFonts w:ascii="Gill Sans MT" w:hAnsi="Gill Sans MT" w:cstheme="minorHAnsi"/>
          <w:b/>
        </w:rPr>
        <w:t>Directed Paraphrasing</w:t>
      </w:r>
    </w:p>
    <w:p w14:paraId="3391E11C" w14:textId="77777777" w:rsidR="00DA4CD0" w:rsidRPr="00925A93" w:rsidRDefault="00DA4CD0" w:rsidP="00DA4CD0">
      <w:pPr>
        <w:pStyle w:val="ListParagraph"/>
        <w:numPr>
          <w:ilvl w:val="0"/>
          <w:numId w:val="1"/>
        </w:numPr>
        <w:rPr>
          <w:rFonts w:ascii="Gill Sans MT" w:hAnsi="Gill Sans MT" w:cstheme="minorHAnsi"/>
        </w:rPr>
      </w:pPr>
      <w:r w:rsidRPr="00925A93">
        <w:rPr>
          <w:rFonts w:ascii="Gill Sans MT" w:hAnsi="Gill Sans MT" w:cstheme="minorHAnsi"/>
        </w:rPr>
        <w:t xml:space="preserve">Select an important theory, concept, or argument that students have studied in some depth. This should be a topic with some implications outside the classroom. </w:t>
      </w:r>
    </w:p>
    <w:p w14:paraId="00C6672B" w14:textId="77777777" w:rsidR="00C202C4" w:rsidRPr="00925A93" w:rsidRDefault="00DA4CD0" w:rsidP="00292F4A">
      <w:pPr>
        <w:pStyle w:val="ListParagraph"/>
        <w:numPr>
          <w:ilvl w:val="0"/>
          <w:numId w:val="1"/>
        </w:numPr>
        <w:rPr>
          <w:rFonts w:ascii="Gill Sans MT" w:hAnsi="Gill Sans MT" w:cstheme="minorHAnsi"/>
        </w:rPr>
      </w:pPr>
      <w:r w:rsidRPr="00925A93">
        <w:rPr>
          <w:rFonts w:ascii="Gill Sans MT" w:hAnsi="Gill Sans MT" w:cstheme="minorHAnsi"/>
        </w:rPr>
        <w:t xml:space="preserve">Determine who would be a realistic yet challenging audience for a paraphrase of this topic, what the purpose of each paraphrase should be, and how long it should be (how many words, amount of speaking time).  </w:t>
      </w:r>
      <w:r w:rsidR="00292F4A" w:rsidRPr="00925A93">
        <w:rPr>
          <w:rFonts w:ascii="Gill Sans MT" w:hAnsi="Gill Sans MT" w:cstheme="minorHAnsi"/>
        </w:rPr>
        <w:t xml:space="preserve">Try responding to the prompt yourself, to see how realistic it is. </w:t>
      </w:r>
    </w:p>
    <w:p w14:paraId="09AB2024" w14:textId="77777777" w:rsidR="00DA4CD0" w:rsidRPr="00925A93" w:rsidRDefault="00656163" w:rsidP="00DA4CD0">
      <w:pPr>
        <w:pStyle w:val="ListParagraph"/>
        <w:numPr>
          <w:ilvl w:val="0"/>
          <w:numId w:val="1"/>
        </w:numPr>
        <w:rPr>
          <w:rFonts w:ascii="Gill Sans MT" w:hAnsi="Gill Sans MT" w:cstheme="minorHAnsi"/>
        </w:rPr>
      </w:pPr>
      <w:r w:rsidRPr="00925A93">
        <w:rPr>
          <w:rFonts w:ascii="Gill Sans MT" w:hAnsi="Gill Sans MT" w:cstheme="minorHAnsi"/>
        </w:rPr>
        <w:t>Ask students to prepare a paraphrase of the ch</w:t>
      </w:r>
      <w:r w:rsidR="009473F8" w:rsidRPr="00925A93">
        <w:rPr>
          <w:rFonts w:ascii="Gill Sans MT" w:hAnsi="Gill Sans MT" w:cstheme="minorHAnsi"/>
        </w:rPr>
        <w:t xml:space="preserve">osen topic. Tell them who the audience is, what the purpose is, and word/time limit on their responses. </w:t>
      </w:r>
    </w:p>
    <w:p w14:paraId="491B4013" w14:textId="77777777" w:rsidR="009473F8" w:rsidRDefault="009473F8" w:rsidP="00DA4CD0">
      <w:pPr>
        <w:pStyle w:val="ListParagraph"/>
        <w:numPr>
          <w:ilvl w:val="0"/>
          <w:numId w:val="1"/>
        </w:numPr>
        <w:rPr>
          <w:rFonts w:ascii="Gill Sans MT" w:hAnsi="Gill Sans MT" w:cstheme="minorHAnsi"/>
        </w:rPr>
      </w:pPr>
      <w:r w:rsidRPr="00925A93">
        <w:rPr>
          <w:rFonts w:ascii="Gill Sans MT" w:hAnsi="Gill Sans MT" w:cstheme="minorHAnsi"/>
        </w:rPr>
        <w:t xml:space="preserve">When you have collected feedback, sort the responses into “confused” “minimal” “adequate” and “excellent”, or circle the clearest and muddiest points in each response. </w:t>
      </w:r>
    </w:p>
    <w:p w14:paraId="7975D297" w14:textId="77777777" w:rsidR="00905255" w:rsidRDefault="00905255" w:rsidP="00905255">
      <w:pPr>
        <w:rPr>
          <w:rFonts w:ascii="Gill Sans MT" w:hAnsi="Gill Sans MT" w:cstheme="minorHAnsi"/>
        </w:rPr>
      </w:pPr>
    </w:p>
    <w:p w14:paraId="65D8B088" w14:textId="26BD7E35" w:rsidR="00230A73" w:rsidRPr="00925A93" w:rsidRDefault="00230A73" w:rsidP="47219D99">
      <w:pPr>
        <w:rPr>
          <w:rFonts w:ascii="Gill Sans MT" w:hAnsi="Gill Sans MT" w:cstheme="minorHAnsi"/>
          <w:b/>
        </w:rPr>
      </w:pPr>
    </w:p>
    <w:p w14:paraId="6E161ABD" w14:textId="77777777" w:rsidR="009473F8" w:rsidRPr="00925A93" w:rsidRDefault="009473F8" w:rsidP="009473F8">
      <w:pPr>
        <w:rPr>
          <w:rFonts w:ascii="Gill Sans MT" w:hAnsi="Gill Sans MT" w:cstheme="minorHAnsi"/>
          <w:b/>
        </w:rPr>
      </w:pPr>
      <w:r w:rsidRPr="00925A93">
        <w:rPr>
          <w:rFonts w:ascii="Gill Sans MT" w:hAnsi="Gill Sans MT" w:cstheme="minorHAnsi"/>
          <w:b/>
        </w:rPr>
        <w:t>Applications Cards</w:t>
      </w:r>
    </w:p>
    <w:p w14:paraId="5E0089D2" w14:textId="77777777" w:rsidR="009473F8" w:rsidRPr="00925A93" w:rsidRDefault="009473F8" w:rsidP="009473F8">
      <w:pPr>
        <w:pStyle w:val="ListParagraph"/>
        <w:numPr>
          <w:ilvl w:val="0"/>
          <w:numId w:val="2"/>
        </w:numPr>
        <w:rPr>
          <w:rFonts w:ascii="Gill Sans MT" w:hAnsi="Gill Sans MT" w:cstheme="minorHAnsi"/>
        </w:rPr>
      </w:pPr>
      <w:r w:rsidRPr="00925A93">
        <w:rPr>
          <w:rFonts w:ascii="Gill Sans MT" w:hAnsi="Gill Sans MT" w:cstheme="minorHAnsi"/>
        </w:rPr>
        <w:t>Identify an important, applicable principle, theory, or procedure your students are studying.</w:t>
      </w:r>
    </w:p>
    <w:p w14:paraId="75FB29C3" w14:textId="77777777" w:rsidR="00430EBA" w:rsidRPr="00925A93" w:rsidRDefault="00430EBA" w:rsidP="00430EBA">
      <w:pPr>
        <w:pStyle w:val="ListParagraph"/>
        <w:numPr>
          <w:ilvl w:val="0"/>
          <w:numId w:val="2"/>
        </w:numPr>
        <w:rPr>
          <w:rFonts w:ascii="Gill Sans MT" w:hAnsi="Gill Sans MT" w:cstheme="minorHAnsi"/>
        </w:rPr>
      </w:pPr>
      <w:r w:rsidRPr="00925A93">
        <w:rPr>
          <w:rFonts w:ascii="Gill Sans MT" w:hAnsi="Gill Sans MT" w:cstheme="minorHAnsi"/>
        </w:rPr>
        <w:t xml:space="preserve">Ask students to identify a “new” application of the principle/theory/procedure, not one they have read in the text or heard in class. Have them write it on a piece of paper. </w:t>
      </w:r>
    </w:p>
    <w:p w14:paraId="452485AF" w14:textId="77777777" w:rsidR="009C171F" w:rsidRPr="00925A93" w:rsidRDefault="009C171F" w:rsidP="00430EBA">
      <w:pPr>
        <w:pStyle w:val="ListParagraph"/>
        <w:numPr>
          <w:ilvl w:val="0"/>
          <w:numId w:val="2"/>
        </w:numPr>
        <w:rPr>
          <w:rFonts w:ascii="Gill Sans MT" w:hAnsi="Gill Sans MT" w:cstheme="minorHAnsi"/>
        </w:rPr>
      </w:pPr>
      <w:r w:rsidRPr="00925A93">
        <w:rPr>
          <w:rFonts w:ascii="Gill Sans MT" w:hAnsi="Gill Sans MT" w:cstheme="minorHAnsi"/>
        </w:rPr>
        <w:t xml:space="preserve">Collect the papers and sort them according to the quality and correctness of the application. Pick out </w:t>
      </w:r>
      <w:r w:rsidR="004D50FE" w:rsidRPr="00925A93">
        <w:rPr>
          <w:rFonts w:ascii="Gill Sans MT" w:hAnsi="Gill Sans MT" w:cstheme="minorHAnsi"/>
        </w:rPr>
        <w:t xml:space="preserve">a few of the best applications </w:t>
      </w:r>
      <w:r w:rsidRPr="00925A93">
        <w:rPr>
          <w:rFonts w:ascii="Gill Sans MT" w:hAnsi="Gill Sans MT" w:cstheme="minorHAnsi"/>
        </w:rPr>
        <w:t xml:space="preserve">and share them with the class. </w:t>
      </w:r>
    </w:p>
    <w:p w14:paraId="27A5DAC9" w14:textId="77777777" w:rsidR="00905255" w:rsidRDefault="00905255" w:rsidP="009C171F">
      <w:pPr>
        <w:rPr>
          <w:rFonts w:ascii="Gill Sans MT" w:hAnsi="Gill Sans MT" w:cstheme="minorHAnsi"/>
        </w:rPr>
      </w:pPr>
    </w:p>
    <w:p w14:paraId="3BD33369" w14:textId="77777777" w:rsidR="00905255" w:rsidRPr="00905255" w:rsidRDefault="00905255" w:rsidP="00905255">
      <w:pPr>
        <w:rPr>
          <w:rFonts w:ascii="Gill Sans MT" w:hAnsi="Gill Sans MT" w:cstheme="minorHAnsi"/>
          <w:b/>
        </w:rPr>
      </w:pPr>
      <w:r w:rsidRPr="00905255">
        <w:rPr>
          <w:rFonts w:ascii="Gill Sans MT" w:hAnsi="Gill Sans MT" w:cstheme="minorHAnsi"/>
          <w:b/>
        </w:rPr>
        <w:t>Problem Identification</w:t>
      </w:r>
    </w:p>
    <w:p w14:paraId="35B25AC6" w14:textId="77777777" w:rsidR="00905255" w:rsidRDefault="00905255" w:rsidP="00905255">
      <w:pPr>
        <w:pStyle w:val="ListParagraph"/>
        <w:numPr>
          <w:ilvl w:val="0"/>
          <w:numId w:val="14"/>
        </w:numPr>
        <w:rPr>
          <w:rFonts w:ascii="Gill Sans MT" w:hAnsi="Gill Sans MT"/>
        </w:rPr>
      </w:pPr>
      <w:r w:rsidRPr="00905255">
        <w:rPr>
          <w:rFonts w:ascii="Gill Sans MT" w:hAnsi="Gill Sans MT"/>
        </w:rPr>
        <w:t>Present examples of problems and ask students to identify the type of problem and categorize these examples based on the type of problem they represent.</w:t>
      </w:r>
    </w:p>
    <w:p w14:paraId="251B7FF8" w14:textId="77777777" w:rsidR="00905255" w:rsidRPr="00905255" w:rsidRDefault="00905255" w:rsidP="00905255">
      <w:pPr>
        <w:pStyle w:val="ListParagraph"/>
        <w:rPr>
          <w:rFonts w:ascii="Gill Sans MT" w:hAnsi="Gill Sans MT"/>
        </w:rPr>
      </w:pPr>
    </w:p>
    <w:p w14:paraId="572C4F85" w14:textId="77777777" w:rsidR="00905255" w:rsidRPr="00905255" w:rsidRDefault="00905255" w:rsidP="00905255">
      <w:pPr>
        <w:pStyle w:val="ListParagraph"/>
        <w:numPr>
          <w:ilvl w:val="0"/>
          <w:numId w:val="14"/>
        </w:numPr>
        <w:rPr>
          <w:rFonts w:ascii="Gill Sans MT" w:hAnsi="Gill Sans MT" w:cstheme="minorHAnsi"/>
        </w:rPr>
      </w:pPr>
      <w:r w:rsidRPr="00905255">
        <w:rPr>
          <w:rFonts w:ascii="Gill Sans MT" w:hAnsi="Gill Sans MT"/>
        </w:rPr>
        <w:t>Determine whether students correctly distinguished and categorized the problems.</w:t>
      </w:r>
    </w:p>
    <w:p w14:paraId="3349AA72" w14:textId="77777777" w:rsidR="00905255" w:rsidRDefault="00905255" w:rsidP="009C171F">
      <w:pPr>
        <w:rPr>
          <w:rFonts w:ascii="Gill Sans MT" w:hAnsi="Gill Sans MT" w:cstheme="minorHAnsi"/>
        </w:rPr>
      </w:pPr>
    </w:p>
    <w:p w14:paraId="151066F2" w14:textId="77777777" w:rsidR="00905255" w:rsidRPr="00925A93" w:rsidRDefault="00905255" w:rsidP="009C171F">
      <w:pPr>
        <w:rPr>
          <w:rFonts w:ascii="Gill Sans MT" w:hAnsi="Gill Sans MT" w:cstheme="minorHAnsi"/>
        </w:rPr>
      </w:pPr>
    </w:p>
    <w:p w14:paraId="0C2442B9" w14:textId="77777777" w:rsidR="00083FBE" w:rsidRDefault="00083FBE" w:rsidP="009C171F">
      <w:pPr>
        <w:rPr>
          <w:rFonts w:ascii="Gill Sans MT" w:hAnsi="Gill Sans MT" w:cstheme="minorHAnsi"/>
          <w:b/>
        </w:rPr>
      </w:pPr>
    </w:p>
    <w:p w14:paraId="61B7E564" w14:textId="03AFD8FE" w:rsidR="009C171F" w:rsidRPr="00925A93" w:rsidRDefault="009C171F" w:rsidP="009C171F">
      <w:pPr>
        <w:rPr>
          <w:rFonts w:ascii="Gill Sans MT" w:hAnsi="Gill Sans MT" w:cstheme="minorHAnsi"/>
          <w:b/>
        </w:rPr>
      </w:pPr>
      <w:r w:rsidRPr="00925A93">
        <w:rPr>
          <w:rFonts w:ascii="Gill Sans MT" w:hAnsi="Gill Sans MT" w:cstheme="minorHAnsi"/>
          <w:b/>
        </w:rPr>
        <w:lastRenderedPageBreak/>
        <w:t>Punctuated Lectures</w:t>
      </w:r>
    </w:p>
    <w:p w14:paraId="6F9A18DB" w14:textId="77777777" w:rsidR="009C171F" w:rsidRPr="00925A93" w:rsidRDefault="009C171F" w:rsidP="009C171F">
      <w:pPr>
        <w:pStyle w:val="ListParagraph"/>
        <w:numPr>
          <w:ilvl w:val="0"/>
          <w:numId w:val="5"/>
        </w:numPr>
        <w:rPr>
          <w:rFonts w:ascii="Gill Sans MT" w:hAnsi="Gill Sans MT" w:cstheme="minorHAnsi"/>
        </w:rPr>
      </w:pPr>
      <w:r w:rsidRPr="00925A93">
        <w:rPr>
          <w:rFonts w:ascii="Gill Sans MT" w:hAnsi="Gill Sans MT" w:cstheme="minorHAnsi"/>
        </w:rPr>
        <w:t xml:space="preserve">Choose a class session where you are planning to introduce new material in a lecture format. Choose two spots in the presentation where you can pause. Be sure to schedule enough time to work through the technique. </w:t>
      </w:r>
    </w:p>
    <w:p w14:paraId="0473D61D" w14:textId="77777777" w:rsidR="009C171F" w:rsidRPr="00925A93" w:rsidRDefault="009C171F" w:rsidP="009C171F">
      <w:pPr>
        <w:pStyle w:val="ListParagraph"/>
        <w:numPr>
          <w:ilvl w:val="0"/>
          <w:numId w:val="5"/>
        </w:numPr>
        <w:rPr>
          <w:rFonts w:ascii="Gill Sans MT" w:hAnsi="Gill Sans MT" w:cstheme="minorHAnsi"/>
        </w:rPr>
      </w:pPr>
      <w:r w:rsidRPr="00925A93">
        <w:rPr>
          <w:rFonts w:ascii="Gill Sans MT" w:hAnsi="Gill Sans MT" w:cstheme="minorHAnsi"/>
        </w:rPr>
        <w:t xml:space="preserve">After about 20 minutes of lecturing, stop and ask students </w:t>
      </w:r>
      <w:r w:rsidR="00292F4A" w:rsidRPr="00925A93">
        <w:rPr>
          <w:rFonts w:ascii="Gill Sans MT" w:hAnsi="Gill Sans MT" w:cstheme="minorHAnsi"/>
        </w:rPr>
        <w:t>to write down what they were doing during the last 10 minutes. You can ask specific questions, like: what did you expect to come next in the lecture and why? What were you doing to record the new information? How successful were you? Don’t collect the papers.</w:t>
      </w:r>
    </w:p>
    <w:p w14:paraId="2FDEC0BD" w14:textId="77777777" w:rsidR="00292F4A" w:rsidRPr="00925A93" w:rsidRDefault="00292F4A" w:rsidP="009C171F">
      <w:pPr>
        <w:pStyle w:val="ListParagraph"/>
        <w:numPr>
          <w:ilvl w:val="0"/>
          <w:numId w:val="5"/>
        </w:numPr>
        <w:rPr>
          <w:rFonts w:ascii="Gill Sans MT" w:hAnsi="Gill Sans MT" w:cstheme="minorHAnsi"/>
        </w:rPr>
      </w:pPr>
      <w:r w:rsidRPr="00925A93">
        <w:rPr>
          <w:rFonts w:ascii="Gill Sans MT" w:hAnsi="Gill Sans MT" w:cstheme="minorHAnsi"/>
        </w:rPr>
        <w:t xml:space="preserve">Continue lecturing. After 20 minutes, stop and ask the questions again. This time, collect the feedback. </w:t>
      </w:r>
    </w:p>
    <w:p w14:paraId="5C827250" w14:textId="77777777" w:rsidR="00230A73" w:rsidRDefault="00292F4A" w:rsidP="00292F4A">
      <w:pPr>
        <w:pStyle w:val="ListParagraph"/>
        <w:numPr>
          <w:ilvl w:val="0"/>
          <w:numId w:val="5"/>
        </w:numPr>
        <w:rPr>
          <w:rFonts w:ascii="Gill Sans MT" w:hAnsi="Gill Sans MT" w:cstheme="minorHAnsi"/>
        </w:rPr>
      </w:pPr>
      <w:r w:rsidRPr="00925A93">
        <w:rPr>
          <w:rFonts w:ascii="Gill Sans MT" w:hAnsi="Gill Sans MT" w:cstheme="minorHAnsi"/>
        </w:rPr>
        <w:t xml:space="preserve">Analyze the feedback: how specific and precise is the language </w:t>
      </w:r>
      <w:proofErr w:type="gramStart"/>
      <w:r w:rsidRPr="00925A93">
        <w:rPr>
          <w:rFonts w:ascii="Gill Sans MT" w:hAnsi="Gill Sans MT" w:cstheme="minorHAnsi"/>
        </w:rPr>
        <w:t>students</w:t>
      </w:r>
      <w:proofErr w:type="gramEnd"/>
      <w:r w:rsidRPr="00925A93">
        <w:rPr>
          <w:rFonts w:ascii="Gill Sans MT" w:hAnsi="Gill Sans MT" w:cstheme="minorHAnsi"/>
        </w:rPr>
        <w:t xml:space="preserve"> use to describe what they were doing and thinking in class? Their descriptions can indicate how well they are paying attention and how carefully they are monitoring their learning. Look for points in the listening process where you can help them by directing their attention, suggesting strategies, or giving them time to pause and reflect. </w:t>
      </w:r>
    </w:p>
    <w:p w14:paraId="32776304" w14:textId="77777777" w:rsidR="00905255" w:rsidRPr="00905255" w:rsidRDefault="00905255" w:rsidP="00905255">
      <w:pPr>
        <w:rPr>
          <w:rFonts w:ascii="Gill Sans MT" w:hAnsi="Gill Sans MT" w:cstheme="minorHAnsi"/>
        </w:rPr>
      </w:pPr>
    </w:p>
    <w:p w14:paraId="6917A88F" w14:textId="77777777" w:rsidR="00905255" w:rsidRDefault="00905255" w:rsidP="00905255">
      <w:pPr>
        <w:rPr>
          <w:rFonts w:ascii="Gill Sans MT" w:hAnsi="Gill Sans MT" w:cstheme="minorHAnsi"/>
        </w:rPr>
      </w:pPr>
    </w:p>
    <w:p w14:paraId="526AE7AA" w14:textId="77777777" w:rsidR="00925A93" w:rsidRDefault="00925A93" w:rsidP="00A469D2">
      <w:pPr>
        <w:rPr>
          <w:rFonts w:ascii="Gill Sans MT" w:hAnsi="Gill Sans MT" w:cstheme="minorHAnsi"/>
          <w:b/>
        </w:rPr>
      </w:pPr>
    </w:p>
    <w:p w14:paraId="3376796B" w14:textId="77777777" w:rsidR="002A7EDE" w:rsidRPr="00925A93" w:rsidRDefault="002A7EDE" w:rsidP="00A469D2">
      <w:pPr>
        <w:rPr>
          <w:rFonts w:ascii="Gill Sans MT" w:hAnsi="Gill Sans MT" w:cstheme="minorHAnsi"/>
          <w:b/>
        </w:rPr>
      </w:pPr>
    </w:p>
    <w:p w14:paraId="51916082" w14:textId="7943050F" w:rsidR="00CD178F" w:rsidRPr="00083FBE" w:rsidRDefault="00083FBE" w:rsidP="00621CB9">
      <w:pPr>
        <w:rPr>
          <w:rFonts w:ascii="Gill Sans MT" w:hAnsi="Gill Sans MT" w:cstheme="minorHAnsi"/>
          <w:b/>
          <w:sz w:val="28"/>
          <w:szCs w:val="28"/>
          <w:u w:val="single"/>
        </w:rPr>
      </w:pPr>
      <w:r w:rsidRPr="00083FBE">
        <w:rPr>
          <w:rFonts w:ascii="Gill Sans MT" w:hAnsi="Gill Sans MT" w:cstheme="minorHAnsi"/>
          <w:b/>
          <w:sz w:val="28"/>
          <w:szCs w:val="28"/>
          <w:u w:val="single"/>
        </w:rPr>
        <w:t>Some other CATs not necessarily for large classes</w:t>
      </w:r>
    </w:p>
    <w:p w14:paraId="7009241F" w14:textId="77777777" w:rsidR="00083FBE" w:rsidRDefault="00083FBE" w:rsidP="00083FBE"/>
    <w:p w14:paraId="29BB99B2" w14:textId="77777777" w:rsidR="00083FBE" w:rsidRDefault="00083FBE" w:rsidP="00083FBE">
      <w:proofErr w:type="gramStart"/>
      <w:r w:rsidRPr="05FADA9B">
        <w:rPr>
          <w:rFonts w:ascii="Gill Sans MT" w:eastAsia="Gill Sans MT" w:hAnsi="Gill Sans MT" w:cs="Gill Sans MT"/>
          <w:b/>
          <w:bCs/>
        </w:rPr>
        <w:t>What's</w:t>
      </w:r>
      <w:proofErr w:type="gramEnd"/>
      <w:r w:rsidRPr="05FADA9B">
        <w:rPr>
          <w:rFonts w:ascii="Gill Sans MT" w:eastAsia="Gill Sans MT" w:hAnsi="Gill Sans MT" w:cs="Gill Sans MT"/>
          <w:b/>
          <w:bCs/>
        </w:rPr>
        <w:t xml:space="preserve"> the Principle? </w:t>
      </w:r>
    </w:p>
    <w:p w14:paraId="1D0412D0" w14:textId="77777777" w:rsidR="00083FBE" w:rsidRDefault="00083FBE" w:rsidP="00083FBE">
      <w:r w:rsidRPr="05FADA9B">
        <w:rPr>
          <w:rFonts w:ascii="Gill Sans MT" w:eastAsia="Gill Sans MT" w:hAnsi="Gill Sans MT" w:cs="Gill Sans MT"/>
        </w:rPr>
        <w:t xml:space="preserve">Students </w:t>
      </w:r>
      <w:proofErr w:type="gramStart"/>
      <w:r w:rsidRPr="05FADA9B">
        <w:rPr>
          <w:rFonts w:ascii="Gill Sans MT" w:eastAsia="Gill Sans MT" w:hAnsi="Gill Sans MT" w:cs="Gill Sans MT"/>
        </w:rPr>
        <w:t>are provided</w:t>
      </w:r>
      <w:proofErr w:type="gramEnd"/>
      <w:r w:rsidRPr="05FADA9B">
        <w:rPr>
          <w:rFonts w:ascii="Gill Sans MT" w:eastAsia="Gill Sans MT" w:hAnsi="Gill Sans MT" w:cs="Gill Sans MT"/>
        </w:rPr>
        <w:t xml:space="preserve"> with a few problems and are asked to state the principle that best applies to each problem. Instructors assess students' ability to associate specific problems with the general principles used to solve them. </w:t>
      </w:r>
    </w:p>
    <w:p w14:paraId="4052848A" w14:textId="77777777" w:rsidR="00083FBE" w:rsidRDefault="00083FBE" w:rsidP="00083FBE"/>
    <w:p w14:paraId="38B366D8" w14:textId="77777777" w:rsidR="00083FBE" w:rsidRDefault="00083FBE" w:rsidP="00083FBE"/>
    <w:p w14:paraId="557D3599" w14:textId="77777777" w:rsidR="00083FBE" w:rsidRDefault="00083FBE" w:rsidP="00083FBE">
      <w:r w:rsidRPr="05FADA9B">
        <w:rPr>
          <w:rFonts w:ascii="Gill Sans MT" w:eastAsia="Gill Sans MT" w:hAnsi="Gill Sans MT" w:cs="Gill Sans MT"/>
          <w:b/>
          <w:bCs/>
        </w:rPr>
        <w:t xml:space="preserve">Word Journal </w:t>
      </w:r>
    </w:p>
    <w:p w14:paraId="3F7E1336" w14:textId="77777777" w:rsidR="00083FBE" w:rsidRDefault="00083FBE" w:rsidP="00083FBE">
      <w:r w:rsidRPr="05FADA9B">
        <w:rPr>
          <w:rFonts w:ascii="Gill Sans MT" w:eastAsia="Gill Sans MT" w:hAnsi="Gill Sans MT" w:cs="Gill Sans MT"/>
        </w:rPr>
        <w:t xml:space="preserve">Students first summarize a short text in a single word, and second, the student writes a paragraph or two explaining why he chose that particular word to summarize the text. This technique helps faculty assess and improve the students' ability to read carefully and deeply and the students' skill at explaining and defending, in just a few more words, their choice for a single summary word. </w:t>
      </w:r>
    </w:p>
    <w:p w14:paraId="62B3D648" w14:textId="77777777" w:rsidR="00083FBE" w:rsidRDefault="00083FBE" w:rsidP="00083FBE"/>
    <w:p w14:paraId="283075EE" w14:textId="77777777" w:rsidR="00083FBE" w:rsidRDefault="00083FBE" w:rsidP="00083FBE"/>
    <w:p w14:paraId="6628E2E8" w14:textId="77777777" w:rsidR="00083FBE" w:rsidRDefault="00083FBE" w:rsidP="00083FBE">
      <w:r w:rsidRPr="05FADA9B">
        <w:rPr>
          <w:rFonts w:ascii="Gill Sans MT" w:eastAsia="Gill Sans MT" w:hAnsi="Gill Sans MT" w:cs="Gill Sans MT"/>
          <w:b/>
          <w:bCs/>
        </w:rPr>
        <w:t>Double-Entry Journals</w:t>
      </w:r>
    </w:p>
    <w:p w14:paraId="4995C801" w14:textId="77777777" w:rsidR="00083FBE" w:rsidRDefault="00083FBE" w:rsidP="00083FBE">
      <w:r w:rsidRPr="05FADA9B">
        <w:rPr>
          <w:rFonts w:ascii="Gill Sans MT" w:eastAsia="Gill Sans MT" w:hAnsi="Gill Sans MT" w:cs="Gill Sans MT"/>
        </w:rPr>
        <w:t xml:space="preserve">Students begin by noting the ideas, assertions, and arguments in their assigned course readings they find most meaningful and/or controversial. The second entry explains the personal significance of the passage selected and responds to that passage. Detailed feedback </w:t>
      </w:r>
      <w:proofErr w:type="gramStart"/>
      <w:r w:rsidRPr="05FADA9B">
        <w:rPr>
          <w:rFonts w:ascii="Gill Sans MT" w:eastAsia="Gill Sans MT" w:hAnsi="Gill Sans MT" w:cs="Gill Sans MT"/>
        </w:rPr>
        <w:t>is provided</w:t>
      </w:r>
      <w:proofErr w:type="gramEnd"/>
      <w:r w:rsidRPr="05FADA9B">
        <w:rPr>
          <w:rFonts w:ascii="Gill Sans MT" w:eastAsia="Gill Sans MT" w:hAnsi="Gill Sans MT" w:cs="Gill Sans MT"/>
        </w:rPr>
        <w:t xml:space="preserve"> on how students read, analyze, and respond to assigned texts. </w:t>
      </w:r>
    </w:p>
    <w:p w14:paraId="5221A6CF" w14:textId="0238AE76" w:rsidR="00083FBE" w:rsidRDefault="00083FBE" w:rsidP="00621CB9">
      <w:pPr>
        <w:rPr>
          <w:rFonts w:ascii="Gill Sans MT" w:hAnsi="Gill Sans MT" w:cstheme="minorHAnsi"/>
        </w:rPr>
      </w:pPr>
    </w:p>
    <w:p w14:paraId="53898935" w14:textId="5E6193C4" w:rsidR="00083FBE" w:rsidRDefault="00083FBE" w:rsidP="00621CB9">
      <w:pPr>
        <w:rPr>
          <w:rFonts w:ascii="Gill Sans MT" w:hAnsi="Gill Sans MT" w:cstheme="minorHAnsi"/>
        </w:rPr>
      </w:pPr>
    </w:p>
    <w:p w14:paraId="7742019E" w14:textId="77777777" w:rsidR="00083FBE" w:rsidRPr="00925A93" w:rsidRDefault="00083FBE" w:rsidP="00083FBE">
      <w:pPr>
        <w:rPr>
          <w:rFonts w:ascii="Gill Sans MT" w:hAnsi="Gill Sans MT" w:cstheme="minorHAnsi"/>
        </w:rPr>
      </w:pPr>
      <w:r w:rsidRPr="00925A93">
        <w:rPr>
          <w:rFonts w:ascii="Gill Sans MT" w:hAnsi="Gill Sans MT" w:cstheme="minorHAnsi"/>
        </w:rPr>
        <w:t xml:space="preserve">Source: Angelo, Thomas and Patricia Cross, 1993. </w:t>
      </w:r>
      <w:r w:rsidRPr="00925A93">
        <w:rPr>
          <w:rFonts w:ascii="Gill Sans MT" w:hAnsi="Gill Sans MT" w:cstheme="minorHAnsi"/>
          <w:i/>
        </w:rPr>
        <w:t>Classroom Assessment Techniques: A Handbook for College Teachers</w:t>
      </w:r>
      <w:r w:rsidRPr="00925A93">
        <w:rPr>
          <w:rFonts w:ascii="Gill Sans MT" w:hAnsi="Gill Sans MT" w:cstheme="minorHAnsi"/>
        </w:rPr>
        <w:t xml:space="preserve">. </w:t>
      </w:r>
      <w:proofErr w:type="spellStart"/>
      <w:r w:rsidRPr="00925A93">
        <w:rPr>
          <w:rFonts w:ascii="Gill Sans MT" w:hAnsi="Gill Sans MT" w:cstheme="minorHAnsi"/>
        </w:rPr>
        <w:t>Jossey</w:t>
      </w:r>
      <w:proofErr w:type="spellEnd"/>
      <w:r w:rsidRPr="00925A93">
        <w:rPr>
          <w:rFonts w:ascii="Gill Sans MT" w:hAnsi="Gill Sans MT" w:cstheme="minorHAnsi"/>
        </w:rPr>
        <w:t xml:space="preserve">-Bass, San Francisco. </w:t>
      </w:r>
    </w:p>
    <w:p w14:paraId="606EAB0E" w14:textId="77777777" w:rsidR="00083FBE" w:rsidRPr="00925A93" w:rsidRDefault="00083FBE" w:rsidP="00621CB9">
      <w:pPr>
        <w:rPr>
          <w:rFonts w:ascii="Gill Sans MT" w:hAnsi="Gill Sans MT" w:cstheme="minorHAnsi"/>
        </w:rPr>
      </w:pPr>
    </w:p>
    <w:sectPr w:rsidR="00083FBE" w:rsidRPr="00925A93" w:rsidSect="00C202C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00169" w14:textId="77777777" w:rsidR="00E20D40" w:rsidRDefault="00E20D40" w:rsidP="00230A73">
      <w:r>
        <w:separator/>
      </w:r>
    </w:p>
  </w:endnote>
  <w:endnote w:type="continuationSeparator" w:id="0">
    <w:p w14:paraId="3F8CDC81" w14:textId="77777777" w:rsidR="00E20D40" w:rsidRDefault="00E20D40" w:rsidP="0023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28B7A" w14:textId="77777777" w:rsidR="00230A73" w:rsidRDefault="00230A73" w:rsidP="00230A73">
    <w:pPr>
      <w:jc w:val="center"/>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32081" w14:textId="77777777" w:rsidR="00E20D40" w:rsidRDefault="00E20D40" w:rsidP="00230A73">
      <w:r>
        <w:separator/>
      </w:r>
    </w:p>
  </w:footnote>
  <w:footnote w:type="continuationSeparator" w:id="0">
    <w:p w14:paraId="2E33A20B" w14:textId="77777777" w:rsidR="00E20D40" w:rsidRDefault="00E20D40" w:rsidP="0023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EDB9B" w14:textId="77777777" w:rsidR="00230A73" w:rsidRPr="00925A93" w:rsidRDefault="002A7EDE" w:rsidP="005336DA">
    <w:pPr>
      <w:pStyle w:val="Header"/>
      <w:tabs>
        <w:tab w:val="clear" w:pos="4680"/>
        <w:tab w:val="clear" w:pos="9360"/>
        <w:tab w:val="left" w:pos="5400"/>
      </w:tabs>
      <w:jc w:val="center"/>
      <w:rPr>
        <w:rFonts w:ascii="Gill Sans MT" w:hAnsi="Gill Sans MT" w:cstheme="minorHAnsi"/>
        <w:b/>
      </w:rPr>
    </w:pPr>
    <w:r w:rsidRPr="00925A93">
      <w:rPr>
        <w:rFonts w:ascii="Gill Sans MT" w:hAnsi="Gill Sans MT" w:cstheme="minorHAnsi"/>
        <w:b/>
      </w:rPr>
      <w:t>E</w:t>
    </w:r>
    <w:r w:rsidR="005336DA" w:rsidRPr="00925A93">
      <w:rPr>
        <w:rFonts w:ascii="Gill Sans MT" w:hAnsi="Gill Sans MT" w:cstheme="minorHAnsi"/>
        <w:b/>
      </w:rPr>
      <w:t xml:space="preserve">xamples of Classroom Assessment Techniques </w:t>
    </w:r>
    <w:r w:rsidRPr="00925A93">
      <w:rPr>
        <w:rFonts w:ascii="Gill Sans MT" w:hAnsi="Gill Sans MT" w:cstheme="minorHAnsi"/>
        <w:b/>
      </w:rPr>
      <w:t>for Larger Classes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56456"/>
    <w:multiLevelType w:val="hybridMultilevel"/>
    <w:tmpl w:val="DC960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A0D9F"/>
    <w:multiLevelType w:val="hybridMultilevel"/>
    <w:tmpl w:val="B8E81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17CE9"/>
    <w:multiLevelType w:val="hybridMultilevel"/>
    <w:tmpl w:val="B314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B3642"/>
    <w:multiLevelType w:val="hybridMultilevel"/>
    <w:tmpl w:val="47D2A9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E0277"/>
    <w:multiLevelType w:val="hybridMultilevel"/>
    <w:tmpl w:val="43AA5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A80DEF"/>
    <w:multiLevelType w:val="hybridMultilevel"/>
    <w:tmpl w:val="BC208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872649"/>
    <w:multiLevelType w:val="hybridMultilevel"/>
    <w:tmpl w:val="494C7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D15834"/>
    <w:multiLevelType w:val="hybridMultilevel"/>
    <w:tmpl w:val="80443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862E71"/>
    <w:multiLevelType w:val="hybridMultilevel"/>
    <w:tmpl w:val="E9063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601D08"/>
    <w:multiLevelType w:val="hybridMultilevel"/>
    <w:tmpl w:val="BCEAED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C301C1"/>
    <w:multiLevelType w:val="hybridMultilevel"/>
    <w:tmpl w:val="6D4099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C4F11"/>
    <w:multiLevelType w:val="hybridMultilevel"/>
    <w:tmpl w:val="81A636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81D34"/>
    <w:multiLevelType w:val="hybridMultilevel"/>
    <w:tmpl w:val="15DCE8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590905"/>
    <w:multiLevelType w:val="hybridMultilevel"/>
    <w:tmpl w:val="1E061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12"/>
  </w:num>
  <w:num w:numId="5">
    <w:abstractNumId w:val="0"/>
  </w:num>
  <w:num w:numId="6">
    <w:abstractNumId w:val="11"/>
  </w:num>
  <w:num w:numId="7">
    <w:abstractNumId w:val="7"/>
  </w:num>
  <w:num w:numId="8">
    <w:abstractNumId w:val="4"/>
  </w:num>
  <w:num w:numId="9">
    <w:abstractNumId w:val="13"/>
  </w:num>
  <w:num w:numId="10">
    <w:abstractNumId w:val="10"/>
  </w:num>
  <w:num w:numId="11">
    <w:abstractNumId w:val="2"/>
  </w:num>
  <w:num w:numId="12">
    <w:abstractNumId w:val="6"/>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CD0"/>
    <w:rsid w:val="0000574B"/>
    <w:rsid w:val="00012085"/>
    <w:rsid w:val="00083FBE"/>
    <w:rsid w:val="00167444"/>
    <w:rsid w:val="00230A73"/>
    <w:rsid w:val="002346E4"/>
    <w:rsid w:val="00292F4A"/>
    <w:rsid w:val="002A7EDE"/>
    <w:rsid w:val="002D1C42"/>
    <w:rsid w:val="003B4DBD"/>
    <w:rsid w:val="00430EBA"/>
    <w:rsid w:val="004D50FE"/>
    <w:rsid w:val="005336DA"/>
    <w:rsid w:val="005D2357"/>
    <w:rsid w:val="00621CB9"/>
    <w:rsid w:val="00656163"/>
    <w:rsid w:val="0072235D"/>
    <w:rsid w:val="007239C0"/>
    <w:rsid w:val="007604AB"/>
    <w:rsid w:val="0079147D"/>
    <w:rsid w:val="00905255"/>
    <w:rsid w:val="00925A93"/>
    <w:rsid w:val="009473F8"/>
    <w:rsid w:val="009634D2"/>
    <w:rsid w:val="009C171F"/>
    <w:rsid w:val="00A41C4B"/>
    <w:rsid w:val="00A469D2"/>
    <w:rsid w:val="00A96B36"/>
    <w:rsid w:val="00AD79D5"/>
    <w:rsid w:val="00B663D3"/>
    <w:rsid w:val="00BD2E61"/>
    <w:rsid w:val="00C202C4"/>
    <w:rsid w:val="00C810F9"/>
    <w:rsid w:val="00CA4FF7"/>
    <w:rsid w:val="00CD178F"/>
    <w:rsid w:val="00CF6596"/>
    <w:rsid w:val="00DA4CD0"/>
    <w:rsid w:val="00E20D40"/>
    <w:rsid w:val="00F24264"/>
    <w:rsid w:val="00F81D36"/>
    <w:rsid w:val="00FA0A61"/>
    <w:rsid w:val="47219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5FCA"/>
  <w15:docId w15:val="{59E3A225-46E9-4D03-B628-5180503F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CD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A4CD0"/>
    <w:pPr>
      <w:keepNext/>
      <w:spacing w:before="240" w:after="240"/>
      <w:jc w:val="center"/>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A4CD0"/>
    <w:rPr>
      <w:rFonts w:ascii="Times New Roman" w:eastAsia="Times New Roman" w:hAnsi="Times New Roman" w:cs="Times New Roman"/>
      <w:b/>
      <w:bCs/>
      <w:sz w:val="26"/>
      <w:szCs w:val="24"/>
    </w:rPr>
  </w:style>
  <w:style w:type="paragraph" w:styleId="BodyText2">
    <w:name w:val="Body Text 2"/>
    <w:basedOn w:val="Normal"/>
    <w:link w:val="BodyText2Char"/>
    <w:rsid w:val="00DA4CD0"/>
    <w:rPr>
      <w:sz w:val="22"/>
    </w:rPr>
  </w:style>
  <w:style w:type="character" w:customStyle="1" w:styleId="BodyText2Char">
    <w:name w:val="Body Text 2 Char"/>
    <w:basedOn w:val="DefaultParagraphFont"/>
    <w:link w:val="BodyText2"/>
    <w:rsid w:val="00DA4CD0"/>
    <w:rPr>
      <w:rFonts w:ascii="Times New Roman" w:eastAsia="Times New Roman" w:hAnsi="Times New Roman" w:cs="Times New Roman"/>
      <w:szCs w:val="24"/>
    </w:rPr>
  </w:style>
  <w:style w:type="paragraph" w:styleId="BodyTextIndent">
    <w:name w:val="Body Text Indent"/>
    <w:basedOn w:val="Normal"/>
    <w:link w:val="BodyTextIndentChar"/>
    <w:rsid w:val="00DA4CD0"/>
    <w:pPr>
      <w:spacing w:after="120"/>
      <w:ind w:left="360"/>
    </w:pPr>
  </w:style>
  <w:style w:type="character" w:customStyle="1" w:styleId="BodyTextIndentChar">
    <w:name w:val="Body Text Indent Char"/>
    <w:basedOn w:val="DefaultParagraphFont"/>
    <w:link w:val="BodyTextIndent"/>
    <w:rsid w:val="00DA4CD0"/>
    <w:rPr>
      <w:rFonts w:ascii="Times New Roman" w:eastAsia="Times New Roman" w:hAnsi="Times New Roman" w:cs="Times New Roman"/>
      <w:sz w:val="24"/>
      <w:szCs w:val="24"/>
    </w:rPr>
  </w:style>
  <w:style w:type="paragraph" w:styleId="ListParagraph">
    <w:name w:val="List Paragraph"/>
    <w:basedOn w:val="Normal"/>
    <w:uiPriority w:val="34"/>
    <w:qFormat/>
    <w:rsid w:val="00DA4CD0"/>
    <w:pPr>
      <w:ind w:left="720"/>
      <w:contextualSpacing/>
    </w:pPr>
  </w:style>
  <w:style w:type="paragraph" w:styleId="Header">
    <w:name w:val="header"/>
    <w:basedOn w:val="Normal"/>
    <w:link w:val="HeaderChar"/>
    <w:uiPriority w:val="99"/>
    <w:unhideWhenUsed/>
    <w:rsid w:val="00230A73"/>
    <w:pPr>
      <w:tabs>
        <w:tab w:val="center" w:pos="4680"/>
        <w:tab w:val="right" w:pos="9360"/>
      </w:tabs>
    </w:pPr>
  </w:style>
  <w:style w:type="character" w:customStyle="1" w:styleId="HeaderChar">
    <w:name w:val="Header Char"/>
    <w:basedOn w:val="DefaultParagraphFont"/>
    <w:link w:val="Header"/>
    <w:uiPriority w:val="99"/>
    <w:rsid w:val="00230A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0A73"/>
    <w:pPr>
      <w:tabs>
        <w:tab w:val="center" w:pos="4680"/>
        <w:tab w:val="right" w:pos="9360"/>
      </w:tabs>
    </w:pPr>
  </w:style>
  <w:style w:type="character" w:customStyle="1" w:styleId="FooterChar">
    <w:name w:val="Footer Char"/>
    <w:basedOn w:val="DefaultParagraphFont"/>
    <w:link w:val="Footer"/>
    <w:uiPriority w:val="99"/>
    <w:rsid w:val="00230A7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0A73"/>
    <w:rPr>
      <w:rFonts w:ascii="Tahoma" w:hAnsi="Tahoma" w:cs="Tahoma"/>
      <w:sz w:val="16"/>
      <w:szCs w:val="16"/>
    </w:rPr>
  </w:style>
  <w:style w:type="character" w:customStyle="1" w:styleId="BalloonTextChar">
    <w:name w:val="Balloon Text Char"/>
    <w:basedOn w:val="DefaultParagraphFont"/>
    <w:link w:val="BalloonText"/>
    <w:uiPriority w:val="99"/>
    <w:semiHidden/>
    <w:rsid w:val="00230A7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25A93"/>
    <w:rPr>
      <w:sz w:val="20"/>
      <w:szCs w:val="20"/>
    </w:rPr>
  </w:style>
  <w:style w:type="character" w:customStyle="1" w:styleId="FootnoteTextChar">
    <w:name w:val="Footnote Text Char"/>
    <w:basedOn w:val="DefaultParagraphFont"/>
    <w:link w:val="FootnoteText"/>
    <w:uiPriority w:val="99"/>
    <w:semiHidden/>
    <w:rsid w:val="00925A9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25A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AE9F7-E1B0-4DA9-8CAA-A46C46C82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lnh2</dc:creator>
  <cp:lastModifiedBy>Deena Levy</cp:lastModifiedBy>
  <cp:revision>2</cp:revision>
  <dcterms:created xsi:type="dcterms:W3CDTF">2017-01-17T20:21:00Z</dcterms:created>
  <dcterms:modified xsi:type="dcterms:W3CDTF">2017-01-17T20:21:00Z</dcterms:modified>
</cp:coreProperties>
</file>