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2C70" w14:textId="77777777" w:rsidR="005C32A3" w:rsidRPr="00F16855" w:rsidRDefault="005C32A3" w:rsidP="005C32A3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F16855">
        <w:rPr>
          <w:rFonts w:asciiTheme="minorHAnsi" w:hAnsiTheme="minorHAnsi" w:cstheme="minorHAnsi"/>
          <w:sz w:val="24"/>
          <w:szCs w:val="24"/>
        </w:rPr>
        <w:t>EVALUATING INSTRUCTOR-TO-STUDENT FEEDBACK</w:t>
      </w:r>
    </w:p>
    <w:p w14:paraId="4606E706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11D9A88D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6623D4C1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  <w:r w:rsidRPr="00F16855">
        <w:rPr>
          <w:rFonts w:asciiTheme="minorHAnsi" w:hAnsiTheme="minorHAnsi" w:cstheme="minorHAnsi"/>
          <w:b/>
        </w:rPr>
        <w:t>Understandable</w:t>
      </w:r>
    </w:p>
    <w:p w14:paraId="07A5DE69" w14:textId="77777777" w:rsidR="005C32A3" w:rsidRPr="00F16855" w:rsidRDefault="005C32A3" w:rsidP="005C32A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</w:rPr>
        <w:t>Written feedback is legible</w:t>
      </w:r>
    </w:p>
    <w:p w14:paraId="01522403" w14:textId="77777777" w:rsidR="005C32A3" w:rsidRPr="00F16855" w:rsidRDefault="005C32A3" w:rsidP="005C32A3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</w:rPr>
        <w:t>Feedback is comprehensible for level of student learners</w:t>
      </w:r>
    </w:p>
    <w:p w14:paraId="473C2D9A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  <w:r w:rsidRPr="00F1685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176B" wp14:editId="69655BFB">
                <wp:simplePos x="0" y="0"/>
                <wp:positionH relativeFrom="column">
                  <wp:posOffset>165735</wp:posOffset>
                </wp:positionH>
                <wp:positionV relativeFrom="paragraph">
                  <wp:posOffset>33020</wp:posOffset>
                </wp:positionV>
                <wp:extent cx="5943600" cy="1257300"/>
                <wp:effectExtent l="3810" t="4445" r="0" b="0"/>
                <wp:wrapNone/>
                <wp:docPr id="1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7EF7C" w14:textId="77777777" w:rsidR="005C32A3" w:rsidRDefault="005C32A3" w:rsidP="005C32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CE176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05pt;margin-top:2.6pt;width:46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" stroked="f">
                <v:textbox>
                  <w:txbxContent>
                    <w:p w14:paraId="3257EF7C" w14:textId="77777777" w:rsidR="005C32A3" w:rsidRDefault="005C32A3" w:rsidP="005C32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6AAE54B8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3CF5121A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20C44192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24143484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362F6174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52BA6D24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54F9DB4A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105E7E3A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141D3078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  <w:r w:rsidRPr="00F16855">
        <w:rPr>
          <w:rFonts w:asciiTheme="minorHAnsi" w:hAnsiTheme="minorHAnsi" w:cstheme="minorHAnsi"/>
          <w:b/>
        </w:rPr>
        <w:t>Consistent</w:t>
      </w:r>
    </w:p>
    <w:p w14:paraId="3ED92451" w14:textId="77777777" w:rsidR="005C32A3" w:rsidRPr="00F16855" w:rsidRDefault="005C32A3" w:rsidP="005C32A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</w:rPr>
        <w:t>Models and examples of good work on assignments, tests, quizzes are provided</w:t>
      </w:r>
    </w:p>
    <w:p w14:paraId="2B52FE29" w14:textId="77777777" w:rsidR="005C32A3" w:rsidRPr="00F16855" w:rsidRDefault="005C32A3" w:rsidP="005C32A3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</w:rPr>
        <w:t>Rubrics are used to establish guidelines</w:t>
      </w:r>
    </w:p>
    <w:p w14:paraId="29ED305B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  <w:r w:rsidRPr="00F1685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68C8A" wp14:editId="74CA7A99">
                <wp:simplePos x="0" y="0"/>
                <wp:positionH relativeFrom="column">
                  <wp:posOffset>165735</wp:posOffset>
                </wp:positionH>
                <wp:positionV relativeFrom="paragraph">
                  <wp:posOffset>40640</wp:posOffset>
                </wp:positionV>
                <wp:extent cx="5943600" cy="1257300"/>
                <wp:effectExtent l="3810" t="2540" r="0" b="0"/>
                <wp:wrapNone/>
                <wp:docPr id="1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E7E720" w14:textId="77777777" w:rsidR="005C32A3" w:rsidRDefault="005C32A3" w:rsidP="005C32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68C8A" id="Text Box 21" o:spid="_x0000_s1027" type="#_x0000_t202" style="position:absolute;margin-left:13.05pt;margin-top:3.2pt;width:468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" stroked="f">
                <v:textbox>
                  <w:txbxContent>
                    <w:p w14:paraId="5EE7E720" w14:textId="77777777" w:rsidR="005C32A3" w:rsidRDefault="005C32A3" w:rsidP="005C32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0B64D526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3651CE39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7B613C1E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5C4C3BD0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739F9092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4B7A3477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2A3B83C9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483B8598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2E80EE50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  <w:r w:rsidRPr="00F16855">
        <w:rPr>
          <w:rFonts w:asciiTheme="minorHAnsi" w:hAnsiTheme="minorHAnsi" w:cstheme="minorHAnsi"/>
          <w:b/>
        </w:rPr>
        <w:t>Appropriate</w:t>
      </w:r>
    </w:p>
    <w:p w14:paraId="23434197" w14:textId="77777777" w:rsidR="005C32A3" w:rsidRPr="00F16855" w:rsidRDefault="005C32A3" w:rsidP="005C32A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</w:rPr>
        <w:t>Language is appropriate for audience and for course</w:t>
      </w:r>
    </w:p>
    <w:p w14:paraId="6637FF1E" w14:textId="77777777" w:rsidR="005C32A3" w:rsidRPr="00F16855" w:rsidRDefault="005C32A3" w:rsidP="005C32A3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</w:rPr>
        <w:t>Feedback is of appropriate length, breadth, and depth</w:t>
      </w:r>
    </w:p>
    <w:p w14:paraId="0D4303C2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  <w:r w:rsidRPr="00F16855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CE3226" wp14:editId="7F66AB4D">
                <wp:simplePos x="0" y="0"/>
                <wp:positionH relativeFrom="column">
                  <wp:posOffset>228600</wp:posOffset>
                </wp:positionH>
                <wp:positionV relativeFrom="paragraph">
                  <wp:posOffset>73025</wp:posOffset>
                </wp:positionV>
                <wp:extent cx="5943600" cy="1257300"/>
                <wp:effectExtent l="0" t="0" r="0" b="3175"/>
                <wp:wrapNone/>
                <wp:docPr id="1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A1EB86" w14:textId="77777777" w:rsidR="005C32A3" w:rsidRDefault="005C32A3" w:rsidP="005C32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E3226" id="Text Box 33" o:spid="_x0000_s1028" type="#_x0000_t202" style="position:absolute;margin-left:18pt;margin-top:5.75pt;width:468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" stroked="f">
                <v:textbox>
                  <w:txbxContent>
                    <w:p w14:paraId="22A1EB86" w14:textId="77777777" w:rsidR="005C32A3" w:rsidRDefault="005C32A3" w:rsidP="005C32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</w:p>
    <w:p w14:paraId="5EF3E57E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4DB7FF92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26D453FD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3AA6E37B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2F71C5F8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3AC47E3B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1F2B6DAF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</w:p>
    <w:p w14:paraId="601B9AA7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  <w:r w:rsidRPr="00F16855">
        <w:rPr>
          <w:rFonts w:asciiTheme="minorHAnsi" w:hAnsiTheme="minorHAnsi" w:cstheme="minorHAnsi"/>
          <w:b/>
        </w:rPr>
        <w:br w:type="page"/>
      </w:r>
      <w:r w:rsidRPr="00F16855">
        <w:rPr>
          <w:rFonts w:asciiTheme="minorHAnsi" w:hAnsiTheme="minorHAnsi" w:cstheme="minorHAnsi"/>
          <w:b/>
        </w:rPr>
        <w:lastRenderedPageBreak/>
        <w:t>Available</w:t>
      </w:r>
    </w:p>
    <w:p w14:paraId="1E08EED5" w14:textId="77777777" w:rsidR="005C32A3" w:rsidRPr="00F16855" w:rsidRDefault="005C32A3" w:rsidP="005C32A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</w:rPr>
        <w:t>Feedback is prompt and frequent.</w:t>
      </w:r>
    </w:p>
    <w:p w14:paraId="57BF2603" w14:textId="77777777" w:rsidR="005C32A3" w:rsidRPr="00F16855" w:rsidRDefault="005C32A3" w:rsidP="005C32A3">
      <w:p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C69E76" wp14:editId="7EB9E782">
                <wp:simplePos x="0" y="0"/>
                <wp:positionH relativeFrom="column">
                  <wp:posOffset>165735</wp:posOffset>
                </wp:positionH>
                <wp:positionV relativeFrom="paragraph">
                  <wp:posOffset>71755</wp:posOffset>
                </wp:positionV>
                <wp:extent cx="5943600" cy="1257300"/>
                <wp:effectExtent l="3810" t="0" r="0" b="444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FA344" w14:textId="77777777" w:rsidR="005C32A3" w:rsidRDefault="005C32A3" w:rsidP="005C32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69E76" id="Text Box 22" o:spid="_x0000_s1029" type="#_x0000_t202" style="position:absolute;margin-left:13.05pt;margin-top:5.65pt;width:468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" stroked="f">
                <v:textbox>
                  <w:txbxContent>
                    <w:p w14:paraId="675FA344" w14:textId="77777777" w:rsidR="005C32A3" w:rsidRDefault="005C32A3" w:rsidP="005C32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FFFFFF"/>
                      </w:pPr>
                    </w:p>
                  </w:txbxContent>
                </v:textbox>
              </v:shape>
            </w:pict>
          </mc:Fallback>
        </mc:AlternateContent>
      </w:r>
    </w:p>
    <w:p w14:paraId="5B22299D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48A354C9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3CF87A50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237919FE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77E6F153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71C4E500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299227EA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6711F9AC" w14:textId="77777777" w:rsidR="005C32A3" w:rsidRPr="00F16855" w:rsidRDefault="005C32A3" w:rsidP="005C32A3">
      <w:pPr>
        <w:rPr>
          <w:rFonts w:asciiTheme="minorHAnsi" w:hAnsiTheme="minorHAnsi" w:cstheme="minorHAnsi"/>
        </w:rPr>
      </w:pPr>
    </w:p>
    <w:p w14:paraId="37A42822" w14:textId="77777777" w:rsidR="005C32A3" w:rsidRPr="00F16855" w:rsidRDefault="005C32A3" w:rsidP="005C32A3">
      <w:pPr>
        <w:rPr>
          <w:rFonts w:asciiTheme="minorHAnsi" w:hAnsiTheme="minorHAnsi" w:cstheme="minorHAnsi"/>
          <w:b/>
        </w:rPr>
      </w:pPr>
      <w:r w:rsidRPr="00F16855">
        <w:rPr>
          <w:rFonts w:asciiTheme="minorHAnsi" w:hAnsiTheme="minorHAnsi" w:cstheme="minorHAnsi"/>
          <w:b/>
        </w:rPr>
        <w:t>Expectations for quality and quantity of student work</w:t>
      </w:r>
    </w:p>
    <w:p w14:paraId="2FA4625D" w14:textId="77777777" w:rsidR="005C32A3" w:rsidRPr="00F16855" w:rsidRDefault="005C32A3" w:rsidP="005C32A3">
      <w:pPr>
        <w:numPr>
          <w:ilvl w:val="0"/>
          <w:numId w:val="4"/>
        </w:numPr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</w:rPr>
        <w:t>Feedback mirrors any models and examples provided</w:t>
      </w:r>
    </w:p>
    <w:p w14:paraId="505E6499" w14:textId="77777777" w:rsidR="005C32A3" w:rsidRPr="00F16855" w:rsidRDefault="005C32A3" w:rsidP="005C32A3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F16855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F373D7" wp14:editId="62AFE4A2">
                <wp:simplePos x="0" y="0"/>
                <wp:positionH relativeFrom="column">
                  <wp:posOffset>165735</wp:posOffset>
                </wp:positionH>
                <wp:positionV relativeFrom="paragraph">
                  <wp:posOffset>10160</wp:posOffset>
                </wp:positionV>
                <wp:extent cx="5943600" cy="1257300"/>
                <wp:effectExtent l="3810" t="635" r="0" b="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CB2539" w14:textId="77777777" w:rsidR="005C32A3" w:rsidRDefault="005C32A3" w:rsidP="005C32A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373D7" id="Text Box 23" o:spid="_x0000_s1030" type="#_x0000_t202" style="position:absolute;margin-left:13.05pt;margin-top:.8pt;width:468pt;height:9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" stroked="f">
                <v:textbox>
                  <w:txbxContent>
                    <w:p w14:paraId="45CB2539" w14:textId="77777777" w:rsidR="005C32A3" w:rsidRDefault="005C32A3" w:rsidP="005C32A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</w:p>
    <w:p w14:paraId="5046211D" w14:textId="77777777" w:rsidR="005C32A3" w:rsidRPr="00F16855" w:rsidRDefault="005C32A3" w:rsidP="005C32A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</w:p>
    <w:p w14:paraId="2D714614" w14:textId="77777777" w:rsidR="005C32A3" w:rsidRPr="00F16855" w:rsidRDefault="005C32A3" w:rsidP="005C32A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</w:p>
    <w:p w14:paraId="6D9A405C" w14:textId="77777777" w:rsidR="005C32A3" w:rsidRPr="00F16855" w:rsidRDefault="005C32A3" w:rsidP="005C32A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</w:p>
    <w:p w14:paraId="51A3F41E" w14:textId="77777777" w:rsidR="005C32A3" w:rsidRPr="00F16855" w:rsidRDefault="005C32A3" w:rsidP="005C32A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</w:p>
    <w:p w14:paraId="19D915EB" w14:textId="77777777" w:rsidR="005C32A3" w:rsidRPr="00F16855" w:rsidRDefault="005C32A3" w:rsidP="005C32A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</w:p>
    <w:p w14:paraId="382A84E1" w14:textId="77777777" w:rsidR="005C32A3" w:rsidRPr="00F16855" w:rsidRDefault="005C32A3" w:rsidP="005C32A3">
      <w:pPr>
        <w:pStyle w:val="Header"/>
        <w:tabs>
          <w:tab w:val="clear" w:pos="4320"/>
          <w:tab w:val="clear" w:pos="8640"/>
        </w:tabs>
        <w:jc w:val="center"/>
        <w:rPr>
          <w:rFonts w:asciiTheme="minorHAnsi" w:hAnsiTheme="minorHAnsi" w:cstheme="minorHAnsi"/>
        </w:rPr>
      </w:pPr>
    </w:p>
    <w:p w14:paraId="74202FCB" w14:textId="72AB3933" w:rsidR="00032821" w:rsidRPr="00F16855" w:rsidRDefault="00032821" w:rsidP="005C32A3">
      <w:pPr>
        <w:rPr>
          <w:rFonts w:asciiTheme="minorHAnsi" w:hAnsiTheme="minorHAnsi" w:cstheme="minorHAnsi"/>
        </w:rPr>
      </w:pPr>
    </w:p>
    <w:sectPr w:rsidR="00032821" w:rsidRPr="00F168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6018" w14:textId="77777777" w:rsidR="0098349F" w:rsidRDefault="0098349F" w:rsidP="00F16855">
      <w:r>
        <w:separator/>
      </w:r>
    </w:p>
  </w:endnote>
  <w:endnote w:type="continuationSeparator" w:id="0">
    <w:p w14:paraId="312F5763" w14:textId="77777777" w:rsidR="0098349F" w:rsidRDefault="0098349F" w:rsidP="00F1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5F0D5" w14:textId="77777777" w:rsidR="00F16855" w:rsidRDefault="00F168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BA82" w14:textId="77777777" w:rsidR="00F16855" w:rsidRDefault="00F16855" w:rsidP="00F16855">
    <w:pPr>
      <w:pStyle w:val="paragraph"/>
      <w:spacing w:beforeAutospacing="0" w:afterAutospacing="0" w:line="280" w:lineRule="exact"/>
      <w:contextualSpacing/>
      <w:jc w:val="center"/>
      <w:textAlignment w:val="baseline"/>
    </w:pPr>
    <w:r>
      <w:rPr>
        <w:rStyle w:val="normaltextrun"/>
        <w:rFonts w:ascii="Calibri" w:hAnsi="Calibri" w:cs="Calibri"/>
      </w:rPr>
      <w:t xml:space="preserve">Adapted from </w:t>
    </w:r>
    <w:hyperlink r:id="rId1" w:tgtFrame="_blank" w:history="1">
      <w:r>
        <w:rPr>
          <w:rStyle w:val="normaltextrun"/>
          <w:rFonts w:ascii="Calibri" w:hAnsi="Calibri" w:cs="Calibri"/>
        </w:rPr>
        <w:t>Peer Review Handbook</w:t>
      </w:r>
    </w:hyperlink>
    <w:r>
      <w:rPr>
        <w:rStyle w:val="normaltextrun"/>
        <w:rFonts w:ascii="Calibri" w:hAnsi="Calibri" w:cs="Calibri"/>
      </w:rPr>
      <w:t>, Penn State, OVPCC</w:t>
    </w:r>
    <w:r>
      <w:rPr>
        <w:rStyle w:val="eop"/>
        <w:rFonts w:ascii="Calibri" w:hAnsi="Calibri" w:cs="Calibri"/>
      </w:rPr>
      <w:t> </w:t>
    </w:r>
  </w:p>
  <w:p w14:paraId="48E1E292" w14:textId="77777777" w:rsidR="00F16855" w:rsidRDefault="00F16855" w:rsidP="00F16855">
    <w:pPr>
      <w:pStyle w:val="paragraph"/>
      <w:spacing w:beforeAutospacing="0" w:afterAutospacing="0" w:line="280" w:lineRule="exact"/>
      <w:contextualSpacing/>
      <w:jc w:val="center"/>
      <w:textAlignment w:val="baseline"/>
    </w:pPr>
    <w:r>
      <w:rPr>
        <w:rStyle w:val="normaltextrun"/>
        <w:rFonts w:ascii="Calibri" w:hAnsi="Calibri" w:cs="Calibri"/>
      </w:rPr>
      <w:t>Schreyer Institute for Teaching Excellence, Penn State.</w:t>
    </w:r>
    <w:r>
      <w:rPr>
        <w:rStyle w:val="eop"/>
        <w:rFonts w:ascii="Calibri" w:hAnsi="Calibri" w:cs="Calibri"/>
      </w:rPr>
      <w:t> </w:t>
    </w:r>
  </w:p>
  <w:p w14:paraId="1CBDD09C" w14:textId="77777777" w:rsidR="00F16855" w:rsidRDefault="00F16855" w:rsidP="00F16855">
    <w:pPr>
      <w:pStyle w:val="paragraph"/>
      <w:spacing w:beforeAutospacing="0" w:afterAutospacing="0" w:line="280" w:lineRule="exact"/>
      <w:contextualSpacing/>
      <w:jc w:val="center"/>
      <w:textAlignment w:val="baseline"/>
    </w:pPr>
    <w:hyperlink r:id="rId2" w:tgtFrame="_blank" w:history="1">
      <w:r>
        <w:rPr>
          <w:rStyle w:val="normaltextrun"/>
          <w:rFonts w:ascii="Calibri" w:hAnsi="Calibri" w:cs="Calibri"/>
        </w:rPr>
        <w:t>schreyerinstitute.psu.edu</w:t>
      </w:r>
    </w:hyperlink>
    <w:r>
      <w:rPr>
        <w:rStyle w:val="eop"/>
        <w:rFonts w:ascii="Calibri" w:hAnsi="Calibri" w:cs="Calibri"/>
      </w:rPr>
      <w:t> </w:t>
    </w:r>
  </w:p>
  <w:p w14:paraId="1DC5B04B" w14:textId="77777777" w:rsidR="00F16855" w:rsidRDefault="00F16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B0FC" w14:textId="77777777" w:rsidR="00F16855" w:rsidRDefault="00F16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36606" w14:textId="77777777" w:rsidR="0098349F" w:rsidRDefault="0098349F" w:rsidP="00F16855">
      <w:r>
        <w:separator/>
      </w:r>
    </w:p>
  </w:footnote>
  <w:footnote w:type="continuationSeparator" w:id="0">
    <w:p w14:paraId="65F1062D" w14:textId="77777777" w:rsidR="0098349F" w:rsidRDefault="0098349F" w:rsidP="00F168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2B55A" w14:textId="77777777" w:rsidR="00F16855" w:rsidRDefault="00F168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627C" w14:textId="77777777" w:rsidR="00F16855" w:rsidRDefault="00F168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2103D" w14:textId="77777777" w:rsidR="00F16855" w:rsidRDefault="00F168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D60A2"/>
    <w:multiLevelType w:val="hybridMultilevel"/>
    <w:tmpl w:val="F19814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72A3E"/>
    <w:multiLevelType w:val="hybridMultilevel"/>
    <w:tmpl w:val="ACB8C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1298D"/>
    <w:multiLevelType w:val="hybridMultilevel"/>
    <w:tmpl w:val="080E3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092FE0"/>
    <w:multiLevelType w:val="hybridMultilevel"/>
    <w:tmpl w:val="D38C2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A3"/>
    <w:rsid w:val="00032821"/>
    <w:rsid w:val="005C32A3"/>
    <w:rsid w:val="0098349F"/>
    <w:rsid w:val="00F1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7083B"/>
  <w15:chartTrackingRefBased/>
  <w15:docId w15:val="{1CC2421E-5B5B-4F4B-95D5-BAE964E8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2A3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C32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32A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5C32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C32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68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6855"/>
    <w:rPr>
      <w:rFonts w:ascii="Times New Roman" w:eastAsia="Times New Roman" w:hAnsi="Times New Roman" w:cs="Times New Roman"/>
    </w:rPr>
  </w:style>
  <w:style w:type="paragraph" w:customStyle="1" w:styleId="paragraph">
    <w:name w:val="paragraph"/>
    <w:basedOn w:val="Normal"/>
    <w:rsid w:val="00F1685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F16855"/>
  </w:style>
  <w:style w:type="character" w:customStyle="1" w:styleId="eop">
    <w:name w:val="eop"/>
    <w:basedOn w:val="DefaultParagraphFont"/>
    <w:rsid w:val="00F16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6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schreyerinstitute.psu.edu/" TargetMode="External"/><Relationship Id="rId1" Type="http://schemas.openxmlformats.org/officeDocument/2006/relationships/hyperlink" Target="https://www.campuses.psu.edu/peer-review-handbo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Decker Raynak, Cindy</dc:creator>
  <cp:keywords/>
  <dc:description/>
  <cp:lastModifiedBy>Decker Raynak, Cindy</cp:lastModifiedBy>
  <cp:revision>2</cp:revision>
  <dcterms:created xsi:type="dcterms:W3CDTF">2023-09-14T18:54:00Z</dcterms:created>
  <dcterms:modified xsi:type="dcterms:W3CDTF">2023-09-14T18:54:00Z</dcterms:modified>
</cp:coreProperties>
</file>