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227C9" w14:textId="15BDA6F1" w:rsidR="002651BB" w:rsidRPr="000E18EF" w:rsidRDefault="002651BB" w:rsidP="00B11E95">
      <w:pPr>
        <w:rPr>
          <w:rFonts w:cs="Times New Roman"/>
          <w:sz w:val="2"/>
          <w:szCs w:val="22"/>
        </w:rPr>
      </w:pPr>
      <w:bookmarkStart w:id="0" w:name="_GoBack"/>
      <w:bookmarkEnd w:id="0"/>
    </w:p>
    <w:tbl>
      <w:tblPr>
        <w:tblStyle w:val="TableGrid"/>
        <w:tblW w:w="14670" w:type="dxa"/>
        <w:tblInd w:w="-102" w:type="dxa"/>
        <w:tblLayout w:type="fixed"/>
        <w:tblLook w:val="04A0" w:firstRow="1" w:lastRow="0" w:firstColumn="1" w:lastColumn="0" w:noHBand="0" w:noVBand="1"/>
      </w:tblPr>
      <w:tblGrid>
        <w:gridCol w:w="630"/>
        <w:gridCol w:w="630"/>
        <w:gridCol w:w="630"/>
        <w:gridCol w:w="810"/>
        <w:gridCol w:w="630"/>
        <w:gridCol w:w="8730"/>
        <w:gridCol w:w="372"/>
        <w:gridCol w:w="373"/>
        <w:gridCol w:w="373"/>
        <w:gridCol w:w="373"/>
        <w:gridCol w:w="373"/>
        <w:gridCol w:w="373"/>
        <w:gridCol w:w="373"/>
      </w:tblGrid>
      <w:tr w:rsidR="00F728DF" w:rsidRPr="00F728DF" w14:paraId="3144DE5D" w14:textId="77777777" w:rsidTr="00F728DF">
        <w:tc>
          <w:tcPr>
            <w:tcW w:w="3330" w:type="dxa"/>
            <w:gridSpan w:val="5"/>
          </w:tcPr>
          <w:p w14:paraId="567D3B4F" w14:textId="66498F0A" w:rsidR="00F36BB6" w:rsidRPr="00F728DF" w:rsidRDefault="00AD552F" w:rsidP="0094571A">
            <w:pPr>
              <w:pStyle w:val="ListParagraph"/>
              <w:ind w:left="0"/>
              <w:jc w:val="center"/>
              <w:rPr>
                <w:rFonts w:cs="Times New Roman"/>
                <w:sz w:val="16"/>
                <w:szCs w:val="16"/>
              </w:rPr>
            </w:pPr>
            <w:r>
              <w:rPr>
                <w:rFonts w:cs="Times New Roman"/>
                <w:sz w:val="16"/>
                <w:szCs w:val="16"/>
              </w:rPr>
              <w:t>GN</w:t>
            </w:r>
            <w:r w:rsidR="00F36BB6" w:rsidRPr="00F728DF">
              <w:rPr>
                <w:rFonts w:cs="Times New Roman"/>
                <w:sz w:val="16"/>
                <w:szCs w:val="16"/>
              </w:rPr>
              <w:t xml:space="preserve"> Domain Criteria</w:t>
            </w:r>
          </w:p>
        </w:tc>
        <w:tc>
          <w:tcPr>
            <w:tcW w:w="8730" w:type="dxa"/>
            <w:vMerge w:val="restart"/>
            <w:vAlign w:val="center"/>
          </w:tcPr>
          <w:p w14:paraId="2B06FFF4" w14:textId="02C9F94E" w:rsidR="000E18EF" w:rsidRPr="00F728DF" w:rsidRDefault="000E18EF" w:rsidP="0094571A">
            <w:pPr>
              <w:pStyle w:val="ListParagraph"/>
              <w:ind w:left="0"/>
              <w:jc w:val="center"/>
              <w:rPr>
                <w:rFonts w:cs="Times New Roman"/>
                <w:sz w:val="20"/>
                <w:szCs w:val="16"/>
              </w:rPr>
            </w:pPr>
            <w:r w:rsidRPr="00F728DF">
              <w:rPr>
                <w:rFonts w:cs="Times New Roman"/>
                <w:sz w:val="20"/>
                <w:szCs w:val="16"/>
              </w:rPr>
              <w:t>Course Objectives, Activities and</w:t>
            </w:r>
            <w:r w:rsidR="00B11E95" w:rsidRPr="00F728DF">
              <w:rPr>
                <w:rFonts w:cs="Times New Roman"/>
                <w:sz w:val="20"/>
                <w:szCs w:val="16"/>
              </w:rPr>
              <w:t xml:space="preserve"> Assessments</w:t>
            </w:r>
          </w:p>
          <w:p w14:paraId="196DC675" w14:textId="77777777" w:rsidR="000E18EF" w:rsidRPr="00F728DF" w:rsidRDefault="000E18EF" w:rsidP="0094571A">
            <w:pPr>
              <w:pStyle w:val="ListParagraph"/>
              <w:ind w:left="0"/>
              <w:jc w:val="center"/>
              <w:rPr>
                <w:rFonts w:cs="Times New Roman"/>
                <w:sz w:val="16"/>
                <w:szCs w:val="16"/>
              </w:rPr>
            </w:pPr>
          </w:p>
          <w:p w14:paraId="1F9EF349" w14:textId="77777777" w:rsidR="007268B5" w:rsidRPr="00F728DF" w:rsidRDefault="007268B5" w:rsidP="007268B5">
            <w:pPr>
              <w:pStyle w:val="ListParagraph"/>
              <w:ind w:left="0"/>
              <w:rPr>
                <w:rFonts w:cs="Times New Roman"/>
                <w:sz w:val="16"/>
                <w:szCs w:val="16"/>
              </w:rPr>
            </w:pPr>
            <w:r w:rsidRPr="00F728DF">
              <w:rPr>
                <w:rFonts w:cs="Times New Roman"/>
                <w:sz w:val="16"/>
                <w:szCs w:val="16"/>
              </w:rPr>
              <w:t xml:space="preserve">Instructions: </w:t>
            </w:r>
          </w:p>
          <w:p w14:paraId="718694DD" w14:textId="21AE0C39" w:rsidR="00D72176" w:rsidRPr="00F728DF" w:rsidRDefault="000E18EF" w:rsidP="007268B5">
            <w:pPr>
              <w:pStyle w:val="ListParagraph"/>
              <w:ind w:left="0"/>
              <w:rPr>
                <w:rFonts w:cs="Times New Roman"/>
                <w:sz w:val="16"/>
                <w:szCs w:val="16"/>
              </w:rPr>
            </w:pPr>
            <w:r w:rsidRPr="00F728DF">
              <w:rPr>
                <w:rFonts w:cs="Times New Roman"/>
                <w:sz w:val="16"/>
                <w:szCs w:val="16"/>
              </w:rPr>
              <w:t xml:space="preserve">For a sample of your course objectives, </w:t>
            </w:r>
            <w:r w:rsidR="00D72176" w:rsidRPr="00F728DF">
              <w:rPr>
                <w:rFonts w:cs="Times New Roman"/>
                <w:sz w:val="16"/>
                <w:szCs w:val="16"/>
              </w:rPr>
              <w:t xml:space="preserve">list the objective and an example(s) of </w:t>
            </w:r>
            <w:r w:rsidRPr="00F728DF">
              <w:rPr>
                <w:rFonts w:cs="Times New Roman"/>
                <w:sz w:val="16"/>
                <w:szCs w:val="16"/>
              </w:rPr>
              <w:t>class activities and assessments that</w:t>
            </w:r>
            <w:r w:rsidR="00D72176" w:rsidRPr="00F728DF">
              <w:rPr>
                <w:rFonts w:cs="Times New Roman"/>
                <w:sz w:val="16"/>
                <w:szCs w:val="16"/>
              </w:rPr>
              <w:t xml:space="preserve"> map to that specific objective. </w:t>
            </w:r>
          </w:p>
          <w:p w14:paraId="2D17B336" w14:textId="77777777" w:rsidR="007268B5" w:rsidRPr="00F728DF" w:rsidRDefault="007268B5" w:rsidP="007268B5">
            <w:pPr>
              <w:pStyle w:val="ListParagraph"/>
              <w:ind w:left="0"/>
              <w:rPr>
                <w:rFonts w:cs="Times New Roman"/>
                <w:sz w:val="16"/>
                <w:szCs w:val="16"/>
              </w:rPr>
            </w:pPr>
          </w:p>
          <w:p w14:paraId="236334EC" w14:textId="040CED3C" w:rsidR="000E18EF" w:rsidRPr="00F728DF" w:rsidRDefault="00D72176" w:rsidP="007268B5">
            <w:pPr>
              <w:pStyle w:val="ListParagraph"/>
              <w:ind w:left="0"/>
              <w:rPr>
                <w:rFonts w:cs="Times New Roman"/>
                <w:sz w:val="16"/>
                <w:szCs w:val="16"/>
              </w:rPr>
            </w:pPr>
            <w:r w:rsidRPr="00F728DF">
              <w:rPr>
                <w:rFonts w:cs="Times New Roman"/>
                <w:sz w:val="16"/>
                <w:szCs w:val="16"/>
              </w:rPr>
              <w:t>More detailed descriptions of the Gen</w:t>
            </w:r>
            <w:r w:rsidR="00F728DF" w:rsidRPr="00F728DF">
              <w:rPr>
                <w:rFonts w:cs="Times New Roman"/>
                <w:sz w:val="16"/>
                <w:szCs w:val="16"/>
              </w:rPr>
              <w:t xml:space="preserve">eral </w:t>
            </w:r>
            <w:r w:rsidRPr="00F728DF">
              <w:rPr>
                <w:rFonts w:cs="Times New Roman"/>
                <w:sz w:val="16"/>
                <w:szCs w:val="16"/>
              </w:rPr>
              <w:t>Ed</w:t>
            </w:r>
            <w:r w:rsidR="00F728DF" w:rsidRPr="00F728DF">
              <w:rPr>
                <w:rFonts w:cs="Times New Roman"/>
                <w:sz w:val="16"/>
                <w:szCs w:val="16"/>
              </w:rPr>
              <w:t>ucation</w:t>
            </w:r>
            <w:r w:rsidRPr="00F728DF">
              <w:rPr>
                <w:rFonts w:cs="Times New Roman"/>
                <w:sz w:val="16"/>
                <w:szCs w:val="16"/>
              </w:rPr>
              <w:t xml:space="preserve"> Learning Objectives are on the reverse side.</w:t>
            </w:r>
          </w:p>
          <w:p w14:paraId="3D9255BB" w14:textId="77777777" w:rsidR="00D72176" w:rsidRPr="00F728DF" w:rsidRDefault="00D72176" w:rsidP="007268B5">
            <w:pPr>
              <w:pStyle w:val="ListParagraph"/>
              <w:ind w:left="0"/>
              <w:rPr>
                <w:rFonts w:cs="Times New Roman"/>
                <w:sz w:val="16"/>
                <w:szCs w:val="16"/>
              </w:rPr>
            </w:pPr>
          </w:p>
          <w:p w14:paraId="31EFBC6E" w14:textId="5ADB20DA" w:rsidR="00D72176" w:rsidRPr="00F728DF" w:rsidRDefault="00D72176" w:rsidP="007268B5">
            <w:pPr>
              <w:pStyle w:val="ListParagraph"/>
              <w:ind w:left="0"/>
              <w:rPr>
                <w:rFonts w:cs="Times New Roman"/>
                <w:sz w:val="16"/>
                <w:szCs w:val="16"/>
              </w:rPr>
            </w:pPr>
            <w:r w:rsidRPr="00F728DF">
              <w:rPr>
                <w:rFonts w:cs="Times New Roman"/>
                <w:sz w:val="16"/>
                <w:szCs w:val="16"/>
              </w:rPr>
              <w:t>The relevant prompts from a recertification p</w:t>
            </w:r>
            <w:r w:rsidR="007268B5" w:rsidRPr="00F728DF">
              <w:rPr>
                <w:rFonts w:cs="Times New Roman"/>
                <w:sz w:val="16"/>
                <w:szCs w:val="16"/>
              </w:rPr>
              <w:t>roposal are on the reverse side and shown how</w:t>
            </w:r>
            <w:r w:rsidRPr="00F728DF">
              <w:rPr>
                <w:rFonts w:cs="Times New Roman"/>
                <w:sz w:val="16"/>
                <w:szCs w:val="16"/>
              </w:rPr>
              <w:t xml:space="preserve"> the information you provide below can be used to respond.</w:t>
            </w:r>
          </w:p>
          <w:p w14:paraId="2544E365" w14:textId="77777777" w:rsidR="00D72176" w:rsidRPr="00F728DF" w:rsidRDefault="00D72176" w:rsidP="0094571A">
            <w:pPr>
              <w:pStyle w:val="ListParagraph"/>
              <w:ind w:left="0"/>
              <w:jc w:val="center"/>
              <w:rPr>
                <w:rFonts w:cs="Times New Roman"/>
                <w:sz w:val="16"/>
                <w:szCs w:val="16"/>
              </w:rPr>
            </w:pPr>
          </w:p>
          <w:p w14:paraId="279F466B" w14:textId="77777777" w:rsidR="00D72176" w:rsidRPr="00F728DF" w:rsidRDefault="00D72176" w:rsidP="0094571A">
            <w:pPr>
              <w:pStyle w:val="ListParagraph"/>
              <w:ind w:left="0"/>
              <w:jc w:val="center"/>
              <w:rPr>
                <w:rFonts w:cs="Times New Roman"/>
                <w:sz w:val="16"/>
                <w:szCs w:val="16"/>
              </w:rPr>
            </w:pPr>
          </w:p>
          <w:p w14:paraId="1D59381E" w14:textId="77777777" w:rsidR="000E18EF" w:rsidRPr="00F728DF" w:rsidRDefault="000E18EF" w:rsidP="0094571A">
            <w:pPr>
              <w:pStyle w:val="ListParagraph"/>
              <w:ind w:left="0"/>
              <w:jc w:val="center"/>
              <w:rPr>
                <w:rFonts w:cs="Times New Roman"/>
                <w:sz w:val="16"/>
                <w:szCs w:val="16"/>
              </w:rPr>
            </w:pPr>
          </w:p>
        </w:tc>
        <w:tc>
          <w:tcPr>
            <w:tcW w:w="2610" w:type="dxa"/>
            <w:gridSpan w:val="7"/>
          </w:tcPr>
          <w:p w14:paraId="02CA9864" w14:textId="2FAB901B" w:rsidR="00F36BB6" w:rsidRPr="00F728DF" w:rsidRDefault="000E18EF" w:rsidP="0094571A">
            <w:pPr>
              <w:pStyle w:val="ListParagraph"/>
              <w:ind w:left="0"/>
              <w:jc w:val="center"/>
              <w:rPr>
                <w:rFonts w:cs="Times New Roman"/>
                <w:sz w:val="16"/>
                <w:szCs w:val="16"/>
              </w:rPr>
            </w:pPr>
            <w:r w:rsidRPr="00F728DF">
              <w:rPr>
                <w:rFonts w:cs="Times New Roman"/>
                <w:sz w:val="16"/>
                <w:szCs w:val="16"/>
              </w:rPr>
              <w:t>Gen</w:t>
            </w:r>
            <w:r w:rsidR="00F728DF">
              <w:rPr>
                <w:rFonts w:cs="Times New Roman"/>
                <w:sz w:val="16"/>
                <w:szCs w:val="16"/>
              </w:rPr>
              <w:t xml:space="preserve">eral </w:t>
            </w:r>
            <w:r w:rsidRPr="00F728DF">
              <w:rPr>
                <w:rFonts w:cs="Times New Roman"/>
                <w:sz w:val="16"/>
                <w:szCs w:val="16"/>
              </w:rPr>
              <w:t>Ed</w:t>
            </w:r>
            <w:r w:rsidR="00F728DF">
              <w:rPr>
                <w:rFonts w:cs="Times New Roman"/>
                <w:sz w:val="16"/>
                <w:szCs w:val="16"/>
              </w:rPr>
              <w:t>.</w:t>
            </w:r>
            <w:r w:rsidRPr="00F728DF">
              <w:rPr>
                <w:rFonts w:cs="Times New Roman"/>
                <w:sz w:val="16"/>
                <w:szCs w:val="16"/>
              </w:rPr>
              <w:t xml:space="preserve"> </w:t>
            </w:r>
            <w:r w:rsidR="00F36BB6" w:rsidRPr="00F728DF">
              <w:rPr>
                <w:rFonts w:cs="Times New Roman"/>
                <w:sz w:val="16"/>
                <w:szCs w:val="16"/>
              </w:rPr>
              <w:t>Learning Objectives</w:t>
            </w:r>
          </w:p>
        </w:tc>
      </w:tr>
      <w:tr w:rsidR="00F728DF" w:rsidRPr="00F728DF" w14:paraId="09958540" w14:textId="77777777" w:rsidTr="00F728DF">
        <w:trPr>
          <w:cantSplit/>
          <w:trHeight w:val="3743"/>
        </w:trPr>
        <w:tc>
          <w:tcPr>
            <w:tcW w:w="630" w:type="dxa"/>
            <w:textDirection w:val="btLr"/>
          </w:tcPr>
          <w:p w14:paraId="61AE5ACE" w14:textId="77777777" w:rsidR="00AD552F" w:rsidRPr="00715921" w:rsidRDefault="00AD552F" w:rsidP="00AD552F">
            <w:pPr>
              <w:shd w:val="clear" w:color="auto" w:fill="FFFFFF"/>
              <w:spacing w:before="100" w:beforeAutospacing="1" w:after="100" w:afterAutospacing="1"/>
              <w:rPr>
                <w:rFonts w:eastAsia="Times New Roman" w:cs="Arial"/>
                <w:sz w:val="13"/>
                <w:szCs w:val="13"/>
              </w:rPr>
            </w:pPr>
            <w:r w:rsidRPr="00715921">
              <w:rPr>
                <w:rFonts w:eastAsia="Times New Roman" w:cs="Arial"/>
                <w:sz w:val="13"/>
                <w:szCs w:val="13"/>
              </w:rPr>
              <w:t>Explain the methods of inquiry in the natural science fields and describe how the contributions of these fields complement inquiry in other areas</w:t>
            </w:r>
          </w:p>
          <w:p w14:paraId="3A136BCE" w14:textId="71011836" w:rsidR="00F36BB6" w:rsidRPr="00AD552F" w:rsidRDefault="00F36BB6" w:rsidP="00F36BB6">
            <w:pPr>
              <w:pStyle w:val="ListParagraph"/>
              <w:ind w:left="113" w:right="113"/>
              <w:rPr>
                <w:rFonts w:cs="Times New Roman"/>
                <w:sz w:val="13"/>
                <w:szCs w:val="13"/>
              </w:rPr>
            </w:pPr>
          </w:p>
        </w:tc>
        <w:tc>
          <w:tcPr>
            <w:tcW w:w="630" w:type="dxa"/>
            <w:textDirection w:val="btLr"/>
          </w:tcPr>
          <w:p w14:paraId="0BABB29D" w14:textId="77777777" w:rsidR="00AD552F" w:rsidRPr="00715921" w:rsidRDefault="00AD552F" w:rsidP="00AD552F">
            <w:pPr>
              <w:shd w:val="clear" w:color="auto" w:fill="FFFFFF"/>
              <w:spacing w:before="100" w:beforeAutospacing="1" w:after="100" w:afterAutospacing="1"/>
              <w:rPr>
                <w:rFonts w:eastAsia="Times New Roman" w:cs="Arial"/>
                <w:sz w:val="13"/>
                <w:szCs w:val="13"/>
              </w:rPr>
            </w:pPr>
            <w:r w:rsidRPr="00715921">
              <w:rPr>
                <w:rFonts w:eastAsia="Times New Roman" w:cs="Arial"/>
                <w:sz w:val="13"/>
                <w:szCs w:val="13"/>
              </w:rPr>
              <w:t>Construct evidence-based explanations of natural phenomena</w:t>
            </w:r>
          </w:p>
          <w:p w14:paraId="161B9C66" w14:textId="6C14B217" w:rsidR="00F36BB6" w:rsidRPr="00AD552F" w:rsidRDefault="00F36BB6" w:rsidP="00F36BB6">
            <w:pPr>
              <w:pStyle w:val="ListParagraph"/>
              <w:ind w:left="113" w:right="113"/>
              <w:rPr>
                <w:rFonts w:cs="Times New Roman"/>
                <w:sz w:val="13"/>
                <w:szCs w:val="13"/>
              </w:rPr>
            </w:pPr>
          </w:p>
        </w:tc>
        <w:tc>
          <w:tcPr>
            <w:tcW w:w="630" w:type="dxa"/>
            <w:textDirection w:val="btLr"/>
          </w:tcPr>
          <w:p w14:paraId="114990D6" w14:textId="77777777" w:rsidR="00AD552F" w:rsidRPr="00715921" w:rsidRDefault="00AD552F" w:rsidP="00AD552F">
            <w:pPr>
              <w:shd w:val="clear" w:color="auto" w:fill="FFFFFF"/>
              <w:spacing w:before="100" w:beforeAutospacing="1" w:after="100" w:afterAutospacing="1"/>
              <w:rPr>
                <w:rFonts w:eastAsia="Times New Roman" w:cs="Arial"/>
                <w:sz w:val="13"/>
                <w:szCs w:val="13"/>
              </w:rPr>
            </w:pPr>
            <w:r w:rsidRPr="00715921">
              <w:rPr>
                <w:rFonts w:eastAsia="Times New Roman" w:cs="Arial"/>
                <w:sz w:val="13"/>
                <w:szCs w:val="13"/>
              </w:rPr>
              <w:t>Demonstrate informed understandings of scientific claims and their applications</w:t>
            </w:r>
          </w:p>
          <w:p w14:paraId="3C4BB15F" w14:textId="77AE12D0" w:rsidR="00F36BB6" w:rsidRPr="00AD552F" w:rsidRDefault="00F36BB6" w:rsidP="00F36BB6">
            <w:pPr>
              <w:pStyle w:val="ListParagraph"/>
              <w:ind w:left="113" w:right="113"/>
              <w:rPr>
                <w:rFonts w:cs="Times New Roman"/>
                <w:sz w:val="13"/>
                <w:szCs w:val="13"/>
              </w:rPr>
            </w:pPr>
          </w:p>
        </w:tc>
        <w:tc>
          <w:tcPr>
            <w:tcW w:w="810" w:type="dxa"/>
            <w:textDirection w:val="btLr"/>
          </w:tcPr>
          <w:p w14:paraId="714CDB27" w14:textId="77777777" w:rsidR="00AD552F" w:rsidRPr="00715921" w:rsidRDefault="00AD552F" w:rsidP="00AD552F">
            <w:pPr>
              <w:shd w:val="clear" w:color="auto" w:fill="FFFFFF"/>
              <w:spacing w:before="100" w:beforeAutospacing="1" w:after="100" w:afterAutospacing="1"/>
              <w:rPr>
                <w:rFonts w:eastAsia="Times New Roman" w:cs="Arial"/>
                <w:sz w:val="13"/>
                <w:szCs w:val="13"/>
              </w:rPr>
            </w:pPr>
            <w:r w:rsidRPr="00715921">
              <w:rPr>
                <w:rFonts w:eastAsia="Times New Roman" w:cs="Arial"/>
                <w:sz w:val="13"/>
                <w:szCs w:val="13"/>
              </w:rPr>
              <w:t>Evaluate the quality of the data, methods, and inferences used to generate scientific knowledge</w:t>
            </w:r>
          </w:p>
          <w:p w14:paraId="3EE06BD1" w14:textId="3409D145" w:rsidR="00F36BB6" w:rsidRPr="00AD552F" w:rsidRDefault="00F36BB6" w:rsidP="00F36BB6">
            <w:pPr>
              <w:pStyle w:val="ListParagraph"/>
              <w:ind w:left="113" w:right="113"/>
              <w:rPr>
                <w:rFonts w:cs="Times New Roman"/>
                <w:sz w:val="13"/>
                <w:szCs w:val="13"/>
              </w:rPr>
            </w:pPr>
          </w:p>
        </w:tc>
        <w:tc>
          <w:tcPr>
            <w:tcW w:w="630" w:type="dxa"/>
            <w:textDirection w:val="btLr"/>
          </w:tcPr>
          <w:p w14:paraId="51BD5F48" w14:textId="77777777" w:rsidR="00AD552F" w:rsidRPr="00715921" w:rsidRDefault="00AD552F" w:rsidP="00AD552F">
            <w:pPr>
              <w:shd w:val="clear" w:color="auto" w:fill="FFFFFF"/>
              <w:spacing w:before="100" w:beforeAutospacing="1" w:after="100" w:afterAutospacing="1"/>
              <w:rPr>
                <w:rFonts w:eastAsia="Times New Roman" w:cs="Arial"/>
                <w:sz w:val="13"/>
                <w:szCs w:val="13"/>
              </w:rPr>
            </w:pPr>
            <w:r w:rsidRPr="00715921">
              <w:rPr>
                <w:rFonts w:eastAsia="Times New Roman" w:cs="Arial"/>
                <w:sz w:val="13"/>
                <w:szCs w:val="13"/>
              </w:rPr>
              <w:t>Identify societal or philosophical implications of discoveries in the natural sciences, as well as their potential to address contemporary problems</w:t>
            </w:r>
          </w:p>
          <w:p w14:paraId="429516C1" w14:textId="6ED31CEE" w:rsidR="00F36BB6" w:rsidRPr="00AD552F" w:rsidRDefault="00F36BB6" w:rsidP="00F36BB6">
            <w:pPr>
              <w:pStyle w:val="ListParagraph"/>
              <w:ind w:left="113" w:right="113"/>
              <w:rPr>
                <w:rFonts w:cs="Times New Roman"/>
                <w:sz w:val="13"/>
                <w:szCs w:val="13"/>
              </w:rPr>
            </w:pPr>
          </w:p>
        </w:tc>
        <w:tc>
          <w:tcPr>
            <w:tcW w:w="8730" w:type="dxa"/>
            <w:vMerge/>
          </w:tcPr>
          <w:p w14:paraId="6C96BE2E" w14:textId="77777777" w:rsidR="00F36BB6" w:rsidRPr="00F728DF" w:rsidRDefault="00F36BB6" w:rsidP="0094571A">
            <w:pPr>
              <w:pStyle w:val="ListParagraph"/>
              <w:ind w:left="0"/>
              <w:rPr>
                <w:rFonts w:cs="Times New Roman"/>
                <w:sz w:val="16"/>
                <w:szCs w:val="16"/>
              </w:rPr>
            </w:pPr>
          </w:p>
        </w:tc>
        <w:tc>
          <w:tcPr>
            <w:tcW w:w="372" w:type="dxa"/>
            <w:textDirection w:val="btLr"/>
          </w:tcPr>
          <w:p w14:paraId="6E0AE34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EFFECTIVE COMM</w:t>
            </w:r>
            <w:r w:rsidR="00B11E95" w:rsidRPr="00F728DF">
              <w:rPr>
                <w:rFonts w:cs="Times New Roman"/>
                <w:sz w:val="16"/>
                <w:szCs w:val="16"/>
              </w:rPr>
              <w:t>UNICATION</w:t>
            </w:r>
          </w:p>
        </w:tc>
        <w:tc>
          <w:tcPr>
            <w:tcW w:w="373" w:type="dxa"/>
            <w:textDirection w:val="btLr"/>
          </w:tcPr>
          <w:p w14:paraId="32BDB1F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KEY LITERACIES</w:t>
            </w:r>
          </w:p>
        </w:tc>
        <w:tc>
          <w:tcPr>
            <w:tcW w:w="373" w:type="dxa"/>
            <w:textDirection w:val="btLr"/>
          </w:tcPr>
          <w:p w14:paraId="32606FB3"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CRITICAL &amp; ANALYTICAL THINKING</w:t>
            </w:r>
          </w:p>
        </w:tc>
        <w:tc>
          <w:tcPr>
            <w:tcW w:w="373" w:type="dxa"/>
            <w:textDirection w:val="btLr"/>
          </w:tcPr>
          <w:p w14:paraId="38A9F740"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CREATIVE THINKING</w:t>
            </w:r>
          </w:p>
        </w:tc>
        <w:tc>
          <w:tcPr>
            <w:tcW w:w="373" w:type="dxa"/>
            <w:textDirection w:val="btLr"/>
          </w:tcPr>
          <w:p w14:paraId="6B7F2831"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INTEGRATIVE THINKING</w:t>
            </w:r>
          </w:p>
        </w:tc>
        <w:tc>
          <w:tcPr>
            <w:tcW w:w="373" w:type="dxa"/>
            <w:textDirection w:val="btLr"/>
          </w:tcPr>
          <w:p w14:paraId="0835C6C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GLOBAL LEARNING</w:t>
            </w:r>
          </w:p>
        </w:tc>
        <w:tc>
          <w:tcPr>
            <w:tcW w:w="373" w:type="dxa"/>
            <w:textDirection w:val="btLr"/>
          </w:tcPr>
          <w:p w14:paraId="1216A3C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 xml:space="preserve">SOCIAL </w:t>
            </w:r>
            <w:r w:rsidR="00B11E95" w:rsidRPr="00F728DF">
              <w:rPr>
                <w:rFonts w:cs="Times New Roman"/>
                <w:sz w:val="16"/>
                <w:szCs w:val="16"/>
              </w:rPr>
              <w:t>RESPONSIBILITY AND</w:t>
            </w:r>
            <w:r w:rsidRPr="00F728DF">
              <w:rPr>
                <w:rFonts w:cs="Times New Roman"/>
                <w:sz w:val="16"/>
                <w:szCs w:val="16"/>
              </w:rPr>
              <w:t xml:space="preserve"> ETHICAL REASONING</w:t>
            </w:r>
          </w:p>
        </w:tc>
      </w:tr>
      <w:tr w:rsidR="00F728DF" w:rsidRPr="00F728DF" w14:paraId="0104B6A1" w14:textId="77777777" w:rsidTr="00F728DF">
        <w:trPr>
          <w:trHeight w:val="295"/>
        </w:trPr>
        <w:tc>
          <w:tcPr>
            <w:tcW w:w="630" w:type="dxa"/>
            <w:vMerge w:val="restart"/>
            <w:vAlign w:val="center"/>
          </w:tcPr>
          <w:p w14:paraId="4825A312" w14:textId="7777777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66EDB391" w14:textId="433529B1" w:rsidR="00B11E95" w:rsidRPr="00F728DF" w:rsidRDefault="004F46D2" w:rsidP="00D72176">
            <w:pPr>
              <w:pStyle w:val="ListParagraph"/>
              <w:ind w:left="0"/>
              <w:jc w:val="center"/>
              <w:rPr>
                <w:rFonts w:cs="Times New Roman"/>
                <w:sz w:val="16"/>
                <w:szCs w:val="16"/>
              </w:rPr>
            </w:pPr>
            <w:r>
              <w:rPr>
                <w:rFonts w:cs="Times New Roman"/>
                <w:sz w:val="16"/>
                <w:szCs w:val="16"/>
              </w:rPr>
              <w:t>x</w:t>
            </w:r>
          </w:p>
        </w:tc>
        <w:tc>
          <w:tcPr>
            <w:tcW w:w="630" w:type="dxa"/>
            <w:vMerge w:val="restart"/>
            <w:vAlign w:val="center"/>
          </w:tcPr>
          <w:p w14:paraId="480EAD33" w14:textId="0A551846" w:rsidR="00B11E95" w:rsidRPr="00F728DF" w:rsidRDefault="004F46D2" w:rsidP="00D72176">
            <w:pPr>
              <w:pStyle w:val="ListParagraph"/>
              <w:ind w:left="0"/>
              <w:jc w:val="center"/>
              <w:rPr>
                <w:rFonts w:cs="Times New Roman"/>
                <w:sz w:val="16"/>
                <w:szCs w:val="16"/>
              </w:rPr>
            </w:pPr>
            <w:r>
              <w:rPr>
                <w:rFonts w:cs="Times New Roman"/>
                <w:sz w:val="16"/>
                <w:szCs w:val="16"/>
              </w:rPr>
              <w:t>x</w:t>
            </w:r>
          </w:p>
        </w:tc>
        <w:tc>
          <w:tcPr>
            <w:tcW w:w="810" w:type="dxa"/>
            <w:vMerge w:val="restart"/>
            <w:vAlign w:val="center"/>
          </w:tcPr>
          <w:p w14:paraId="76174A1A" w14:textId="7777777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7682B9B5" w14:textId="7D90F20B" w:rsidR="00B11E95" w:rsidRPr="00F728DF" w:rsidRDefault="004F46D2" w:rsidP="00D72176">
            <w:pPr>
              <w:pStyle w:val="ListParagraph"/>
              <w:ind w:left="0"/>
              <w:jc w:val="center"/>
              <w:rPr>
                <w:rFonts w:cs="Times New Roman"/>
                <w:sz w:val="16"/>
                <w:szCs w:val="16"/>
              </w:rPr>
            </w:pPr>
            <w:r>
              <w:rPr>
                <w:rFonts w:cs="Times New Roman"/>
                <w:sz w:val="16"/>
                <w:szCs w:val="16"/>
              </w:rPr>
              <w:t>x</w:t>
            </w:r>
          </w:p>
        </w:tc>
        <w:tc>
          <w:tcPr>
            <w:tcW w:w="8730" w:type="dxa"/>
            <w:vAlign w:val="center"/>
          </w:tcPr>
          <w:p w14:paraId="315DD5E4" w14:textId="725D96E7" w:rsidR="00B11E95" w:rsidRPr="00F728DF" w:rsidRDefault="00B11E95" w:rsidP="004F46D2">
            <w:pPr>
              <w:rPr>
                <w:rFonts w:eastAsia="Times New Roman" w:cs="Times New Roman"/>
                <w:color w:val="000000"/>
                <w:sz w:val="15"/>
                <w:szCs w:val="15"/>
              </w:rPr>
            </w:pPr>
            <w:r w:rsidRPr="00F728DF">
              <w:rPr>
                <w:rFonts w:eastAsia="Times New Roman" w:cs="Times New Roman"/>
                <w:b/>
                <w:color w:val="000000"/>
                <w:sz w:val="15"/>
                <w:szCs w:val="15"/>
              </w:rPr>
              <w:t>Example Objective:</w:t>
            </w:r>
            <w:r w:rsidR="000E18EF" w:rsidRPr="00F728DF">
              <w:rPr>
                <w:rFonts w:eastAsia="Times New Roman" w:cs="Times New Roman"/>
                <w:color w:val="000000"/>
                <w:sz w:val="15"/>
                <w:szCs w:val="15"/>
              </w:rPr>
              <w:t xml:space="preserve"> </w:t>
            </w:r>
            <w:r w:rsidR="004F46D2">
              <w:rPr>
                <w:rFonts w:eastAsia="Times New Roman" w:cs="Times New Roman"/>
                <w:color w:val="000000"/>
                <w:sz w:val="15"/>
                <w:szCs w:val="15"/>
              </w:rPr>
              <w:t xml:space="preserve">Students will be able to </w:t>
            </w:r>
            <w:r w:rsidR="00BB7A13">
              <w:rPr>
                <w:rFonts w:eastAsia="Times New Roman" w:cs="Times New Roman"/>
                <w:color w:val="000000"/>
                <w:sz w:val="15"/>
                <w:szCs w:val="15"/>
              </w:rPr>
              <w:t xml:space="preserve">identify and </w:t>
            </w:r>
            <w:r w:rsidR="004F46D2">
              <w:rPr>
                <w:rFonts w:eastAsia="Times New Roman" w:cs="Times New Roman"/>
                <w:color w:val="000000"/>
                <w:sz w:val="15"/>
                <w:szCs w:val="15"/>
              </w:rPr>
              <w:t>evaluate scientific claims associated with modern controversial scientific topics, such as genetic engineering or climate change.</w:t>
            </w:r>
          </w:p>
        </w:tc>
        <w:tc>
          <w:tcPr>
            <w:tcW w:w="372" w:type="dxa"/>
            <w:vMerge w:val="restart"/>
            <w:vAlign w:val="center"/>
          </w:tcPr>
          <w:p w14:paraId="77E356AE" w14:textId="6F13DE54" w:rsidR="00B11E95" w:rsidRPr="00F728DF" w:rsidRDefault="00A111F4" w:rsidP="00D72176">
            <w:pPr>
              <w:pStyle w:val="ListParagraph"/>
              <w:ind w:left="0"/>
              <w:jc w:val="center"/>
              <w:rPr>
                <w:rFonts w:cs="Times New Roman"/>
                <w:sz w:val="16"/>
                <w:szCs w:val="16"/>
              </w:rPr>
            </w:pPr>
            <w:r>
              <w:rPr>
                <w:rFonts w:cs="Times New Roman"/>
                <w:sz w:val="16"/>
                <w:szCs w:val="16"/>
              </w:rPr>
              <w:t>x</w:t>
            </w:r>
          </w:p>
        </w:tc>
        <w:tc>
          <w:tcPr>
            <w:tcW w:w="373" w:type="dxa"/>
            <w:vMerge w:val="restart"/>
            <w:vAlign w:val="center"/>
          </w:tcPr>
          <w:p w14:paraId="67813CA8" w14:textId="766DD86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6400E527" w14:textId="698D40DE" w:rsidR="00B11E95" w:rsidRPr="00F728DF" w:rsidRDefault="004F46D2" w:rsidP="00D72176">
            <w:pPr>
              <w:pStyle w:val="ListParagraph"/>
              <w:ind w:left="0"/>
              <w:jc w:val="center"/>
              <w:rPr>
                <w:rFonts w:cs="Times New Roman"/>
                <w:sz w:val="16"/>
                <w:szCs w:val="16"/>
              </w:rPr>
            </w:pPr>
            <w:r>
              <w:rPr>
                <w:rFonts w:cs="Times New Roman"/>
                <w:sz w:val="16"/>
                <w:szCs w:val="16"/>
              </w:rPr>
              <w:t>x</w:t>
            </w:r>
          </w:p>
        </w:tc>
        <w:tc>
          <w:tcPr>
            <w:tcW w:w="373" w:type="dxa"/>
            <w:vMerge w:val="restart"/>
            <w:vAlign w:val="center"/>
          </w:tcPr>
          <w:p w14:paraId="1163E722"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40A6AE49"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5579036E"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1E8575CB" w14:textId="77777777" w:rsidR="00B11E95" w:rsidRPr="00F728DF" w:rsidRDefault="00B11E95" w:rsidP="00D72176">
            <w:pPr>
              <w:pStyle w:val="ListParagraph"/>
              <w:ind w:left="0"/>
              <w:jc w:val="center"/>
              <w:rPr>
                <w:rFonts w:cs="Times New Roman"/>
                <w:sz w:val="16"/>
                <w:szCs w:val="16"/>
              </w:rPr>
            </w:pPr>
          </w:p>
        </w:tc>
      </w:tr>
      <w:tr w:rsidR="00F728DF" w:rsidRPr="00F728DF" w14:paraId="6216D41B" w14:textId="77777777" w:rsidTr="00F728DF">
        <w:trPr>
          <w:trHeight w:val="295"/>
        </w:trPr>
        <w:tc>
          <w:tcPr>
            <w:tcW w:w="630" w:type="dxa"/>
            <w:vMerge/>
          </w:tcPr>
          <w:p w14:paraId="2CDEF5B6" w14:textId="77777777" w:rsidR="00B11E95" w:rsidRPr="00F728DF" w:rsidRDefault="00B11E95" w:rsidP="0094571A">
            <w:pPr>
              <w:pStyle w:val="ListParagraph"/>
              <w:ind w:left="0"/>
              <w:rPr>
                <w:rFonts w:cs="Times New Roman"/>
                <w:sz w:val="16"/>
                <w:szCs w:val="16"/>
              </w:rPr>
            </w:pPr>
          </w:p>
        </w:tc>
        <w:tc>
          <w:tcPr>
            <w:tcW w:w="630" w:type="dxa"/>
            <w:vMerge/>
          </w:tcPr>
          <w:p w14:paraId="00851BF1" w14:textId="77777777" w:rsidR="00B11E95" w:rsidRPr="00F728DF" w:rsidRDefault="00B11E95" w:rsidP="0094571A">
            <w:pPr>
              <w:pStyle w:val="ListParagraph"/>
              <w:ind w:left="0"/>
              <w:rPr>
                <w:rFonts w:cs="Times New Roman"/>
                <w:sz w:val="16"/>
                <w:szCs w:val="16"/>
              </w:rPr>
            </w:pPr>
          </w:p>
        </w:tc>
        <w:tc>
          <w:tcPr>
            <w:tcW w:w="630" w:type="dxa"/>
            <w:vMerge/>
          </w:tcPr>
          <w:p w14:paraId="0D8D9CD8" w14:textId="77777777" w:rsidR="00B11E95" w:rsidRPr="00F728DF" w:rsidRDefault="00B11E95" w:rsidP="0094571A">
            <w:pPr>
              <w:pStyle w:val="ListParagraph"/>
              <w:ind w:left="0"/>
              <w:rPr>
                <w:rFonts w:cs="Times New Roman"/>
                <w:sz w:val="16"/>
                <w:szCs w:val="16"/>
              </w:rPr>
            </w:pPr>
          </w:p>
        </w:tc>
        <w:tc>
          <w:tcPr>
            <w:tcW w:w="810" w:type="dxa"/>
            <w:vMerge/>
          </w:tcPr>
          <w:p w14:paraId="0CC6D3B7" w14:textId="77777777" w:rsidR="00B11E95" w:rsidRPr="00F728DF" w:rsidRDefault="00B11E95" w:rsidP="0094571A">
            <w:pPr>
              <w:pStyle w:val="ListParagraph"/>
              <w:ind w:left="0"/>
              <w:rPr>
                <w:rFonts w:cs="Times New Roman"/>
                <w:sz w:val="16"/>
                <w:szCs w:val="16"/>
              </w:rPr>
            </w:pPr>
          </w:p>
        </w:tc>
        <w:tc>
          <w:tcPr>
            <w:tcW w:w="630" w:type="dxa"/>
            <w:vMerge/>
          </w:tcPr>
          <w:p w14:paraId="42B4D485" w14:textId="77777777" w:rsidR="00B11E95" w:rsidRPr="00F728DF" w:rsidRDefault="00B11E95" w:rsidP="0094571A">
            <w:pPr>
              <w:pStyle w:val="ListParagraph"/>
              <w:ind w:left="0"/>
              <w:rPr>
                <w:rFonts w:cs="Times New Roman"/>
                <w:sz w:val="16"/>
                <w:szCs w:val="16"/>
              </w:rPr>
            </w:pPr>
          </w:p>
        </w:tc>
        <w:tc>
          <w:tcPr>
            <w:tcW w:w="8730" w:type="dxa"/>
            <w:vAlign w:val="center"/>
          </w:tcPr>
          <w:p w14:paraId="2C083B16" w14:textId="3FD1C8F9" w:rsidR="00B11E95" w:rsidRPr="00F728DF" w:rsidRDefault="00B11E95">
            <w:pPr>
              <w:rPr>
                <w:rFonts w:eastAsia="Times New Roman" w:cs="Times New Roman"/>
                <w:color w:val="000000"/>
                <w:sz w:val="15"/>
                <w:szCs w:val="15"/>
              </w:rPr>
            </w:pPr>
            <w:r w:rsidRPr="00F728DF">
              <w:rPr>
                <w:rFonts w:eastAsia="Times New Roman" w:cs="Times New Roman"/>
                <w:b/>
                <w:color w:val="000000"/>
                <w:sz w:val="15"/>
                <w:szCs w:val="15"/>
              </w:rPr>
              <w:t xml:space="preserve">Example </w:t>
            </w:r>
            <w:r w:rsidR="000E18EF" w:rsidRPr="00F728DF">
              <w:rPr>
                <w:rFonts w:eastAsia="Times New Roman" w:cs="Times New Roman"/>
                <w:b/>
                <w:color w:val="000000"/>
                <w:sz w:val="15"/>
                <w:szCs w:val="15"/>
              </w:rPr>
              <w:t xml:space="preserve">Activity and </w:t>
            </w:r>
            <w:r w:rsidRPr="00F728DF">
              <w:rPr>
                <w:rFonts w:eastAsia="Times New Roman" w:cs="Times New Roman"/>
                <w:b/>
                <w:color w:val="000000"/>
                <w:sz w:val="15"/>
                <w:szCs w:val="15"/>
              </w:rPr>
              <w:t>Assessments:</w:t>
            </w:r>
            <w:r w:rsidR="000E18EF" w:rsidRPr="00F728DF">
              <w:rPr>
                <w:rFonts w:eastAsia="Times New Roman" w:cs="Times New Roman"/>
                <w:color w:val="000000"/>
                <w:sz w:val="15"/>
                <w:szCs w:val="15"/>
              </w:rPr>
              <w:t xml:space="preserve"> </w:t>
            </w:r>
            <w:r w:rsidR="004F46D2">
              <w:rPr>
                <w:rFonts w:eastAsia="Times New Roman" w:cs="Times New Roman"/>
                <w:color w:val="000000"/>
                <w:sz w:val="15"/>
                <w:szCs w:val="15"/>
              </w:rPr>
              <w:t>Students wil</w:t>
            </w:r>
            <w:r w:rsidR="007117E5">
              <w:rPr>
                <w:rFonts w:eastAsia="Times New Roman" w:cs="Times New Roman"/>
                <w:color w:val="000000"/>
                <w:sz w:val="15"/>
                <w:szCs w:val="15"/>
              </w:rPr>
              <w:t>l read popular articles that present</w:t>
            </w:r>
            <w:r w:rsidR="004F46D2">
              <w:rPr>
                <w:rFonts w:eastAsia="Times New Roman" w:cs="Times New Roman"/>
                <w:color w:val="000000"/>
                <w:sz w:val="15"/>
                <w:szCs w:val="15"/>
              </w:rPr>
              <w:t xml:space="preserve"> </w:t>
            </w:r>
            <w:r w:rsidR="00BB7A13">
              <w:rPr>
                <w:rFonts w:eastAsia="Times New Roman" w:cs="Times New Roman"/>
                <w:color w:val="000000"/>
                <w:sz w:val="15"/>
                <w:szCs w:val="15"/>
              </w:rPr>
              <w:t xml:space="preserve">multiple </w:t>
            </w:r>
            <w:r w:rsidR="004F46D2">
              <w:rPr>
                <w:rFonts w:eastAsia="Times New Roman" w:cs="Times New Roman"/>
                <w:color w:val="000000"/>
                <w:sz w:val="15"/>
                <w:szCs w:val="15"/>
              </w:rPr>
              <w:t xml:space="preserve">sides of a controversial scientific issue. They will </w:t>
            </w:r>
            <w:r w:rsidR="00BB7A13">
              <w:rPr>
                <w:rFonts w:eastAsia="Times New Roman" w:cs="Times New Roman"/>
                <w:color w:val="000000"/>
                <w:sz w:val="15"/>
                <w:szCs w:val="15"/>
              </w:rPr>
              <w:t xml:space="preserve">then </w:t>
            </w:r>
            <w:r w:rsidR="004F46D2">
              <w:rPr>
                <w:rFonts w:eastAsia="Times New Roman" w:cs="Times New Roman"/>
                <w:color w:val="000000"/>
                <w:sz w:val="15"/>
                <w:szCs w:val="15"/>
              </w:rPr>
              <w:t xml:space="preserve">write a paper comparing </w:t>
            </w:r>
            <w:r w:rsidR="00BB7A13">
              <w:rPr>
                <w:rFonts w:eastAsia="Times New Roman" w:cs="Times New Roman"/>
                <w:color w:val="000000"/>
                <w:sz w:val="15"/>
                <w:szCs w:val="15"/>
              </w:rPr>
              <w:t xml:space="preserve">and evaluating </w:t>
            </w:r>
            <w:r w:rsidR="004F46D2">
              <w:rPr>
                <w:rFonts w:eastAsia="Times New Roman" w:cs="Times New Roman"/>
                <w:color w:val="000000"/>
                <w:sz w:val="15"/>
                <w:szCs w:val="15"/>
              </w:rPr>
              <w:t>the perspectives. The paper will be scored using a rubric.</w:t>
            </w:r>
          </w:p>
        </w:tc>
        <w:tc>
          <w:tcPr>
            <w:tcW w:w="372" w:type="dxa"/>
            <w:vMerge/>
          </w:tcPr>
          <w:p w14:paraId="52CF9581" w14:textId="77777777" w:rsidR="00B11E95" w:rsidRPr="00F728DF" w:rsidRDefault="00B11E95" w:rsidP="0094571A">
            <w:pPr>
              <w:pStyle w:val="ListParagraph"/>
              <w:ind w:left="0"/>
              <w:rPr>
                <w:rFonts w:cs="Times New Roman"/>
                <w:sz w:val="16"/>
                <w:szCs w:val="16"/>
              </w:rPr>
            </w:pPr>
          </w:p>
        </w:tc>
        <w:tc>
          <w:tcPr>
            <w:tcW w:w="373" w:type="dxa"/>
            <w:vMerge/>
          </w:tcPr>
          <w:p w14:paraId="00A75FE4" w14:textId="77777777" w:rsidR="00B11E95" w:rsidRPr="00F728DF" w:rsidRDefault="00B11E95" w:rsidP="0094571A">
            <w:pPr>
              <w:pStyle w:val="ListParagraph"/>
              <w:ind w:left="0"/>
              <w:rPr>
                <w:rFonts w:cs="Times New Roman"/>
                <w:sz w:val="16"/>
                <w:szCs w:val="16"/>
              </w:rPr>
            </w:pPr>
          </w:p>
        </w:tc>
        <w:tc>
          <w:tcPr>
            <w:tcW w:w="373" w:type="dxa"/>
            <w:vMerge/>
          </w:tcPr>
          <w:p w14:paraId="30166221" w14:textId="77777777" w:rsidR="00B11E95" w:rsidRPr="00F728DF" w:rsidRDefault="00B11E95" w:rsidP="0094571A">
            <w:pPr>
              <w:pStyle w:val="ListParagraph"/>
              <w:ind w:left="0"/>
              <w:rPr>
                <w:rFonts w:cs="Times New Roman"/>
                <w:sz w:val="16"/>
                <w:szCs w:val="16"/>
              </w:rPr>
            </w:pPr>
          </w:p>
        </w:tc>
        <w:tc>
          <w:tcPr>
            <w:tcW w:w="373" w:type="dxa"/>
            <w:vMerge/>
          </w:tcPr>
          <w:p w14:paraId="65BF5D96" w14:textId="77777777" w:rsidR="00B11E95" w:rsidRPr="00F728DF" w:rsidRDefault="00B11E95" w:rsidP="0094571A">
            <w:pPr>
              <w:pStyle w:val="ListParagraph"/>
              <w:ind w:left="0"/>
              <w:rPr>
                <w:rFonts w:cs="Times New Roman"/>
                <w:sz w:val="16"/>
                <w:szCs w:val="16"/>
              </w:rPr>
            </w:pPr>
          </w:p>
        </w:tc>
        <w:tc>
          <w:tcPr>
            <w:tcW w:w="373" w:type="dxa"/>
            <w:vMerge/>
          </w:tcPr>
          <w:p w14:paraId="79762169" w14:textId="77777777" w:rsidR="00B11E95" w:rsidRPr="00F728DF" w:rsidRDefault="00B11E95" w:rsidP="0094571A">
            <w:pPr>
              <w:pStyle w:val="ListParagraph"/>
              <w:ind w:left="0"/>
              <w:rPr>
                <w:rFonts w:cs="Times New Roman"/>
                <w:sz w:val="16"/>
                <w:szCs w:val="16"/>
              </w:rPr>
            </w:pPr>
          </w:p>
        </w:tc>
        <w:tc>
          <w:tcPr>
            <w:tcW w:w="373" w:type="dxa"/>
            <w:vMerge/>
          </w:tcPr>
          <w:p w14:paraId="43ECC077" w14:textId="77777777" w:rsidR="00B11E95" w:rsidRPr="00F728DF" w:rsidRDefault="00B11E95" w:rsidP="0094571A">
            <w:pPr>
              <w:pStyle w:val="ListParagraph"/>
              <w:ind w:left="0"/>
              <w:rPr>
                <w:rFonts w:cs="Times New Roman"/>
                <w:sz w:val="16"/>
                <w:szCs w:val="16"/>
              </w:rPr>
            </w:pPr>
          </w:p>
        </w:tc>
        <w:tc>
          <w:tcPr>
            <w:tcW w:w="373" w:type="dxa"/>
            <w:vMerge/>
          </w:tcPr>
          <w:p w14:paraId="6CA070DE" w14:textId="77777777" w:rsidR="00B11E95" w:rsidRPr="00F728DF" w:rsidRDefault="00B11E95" w:rsidP="0094571A">
            <w:pPr>
              <w:pStyle w:val="ListParagraph"/>
              <w:ind w:left="0"/>
              <w:rPr>
                <w:rFonts w:cs="Times New Roman"/>
                <w:sz w:val="16"/>
                <w:szCs w:val="16"/>
              </w:rPr>
            </w:pPr>
          </w:p>
        </w:tc>
      </w:tr>
      <w:tr w:rsidR="00F728DF" w:rsidRPr="00F728DF" w14:paraId="3D173E22" w14:textId="77777777" w:rsidTr="00F728DF">
        <w:trPr>
          <w:trHeight w:val="323"/>
        </w:trPr>
        <w:tc>
          <w:tcPr>
            <w:tcW w:w="630" w:type="dxa"/>
            <w:vMerge w:val="restart"/>
          </w:tcPr>
          <w:p w14:paraId="20D3F989" w14:textId="77777777" w:rsidR="00B11E95" w:rsidRPr="00F728DF" w:rsidRDefault="00B11E95" w:rsidP="0094571A">
            <w:pPr>
              <w:pStyle w:val="ListParagraph"/>
              <w:ind w:left="0"/>
              <w:rPr>
                <w:rFonts w:cs="Times New Roman"/>
                <w:sz w:val="16"/>
                <w:szCs w:val="16"/>
              </w:rPr>
            </w:pPr>
          </w:p>
        </w:tc>
        <w:tc>
          <w:tcPr>
            <w:tcW w:w="630" w:type="dxa"/>
            <w:vMerge w:val="restart"/>
          </w:tcPr>
          <w:p w14:paraId="7F18BB8E" w14:textId="77777777" w:rsidR="00B11E95" w:rsidRPr="00F728DF" w:rsidRDefault="00B11E95" w:rsidP="0094571A">
            <w:pPr>
              <w:pStyle w:val="ListParagraph"/>
              <w:ind w:left="0"/>
              <w:rPr>
                <w:rFonts w:cs="Times New Roman"/>
                <w:sz w:val="16"/>
                <w:szCs w:val="16"/>
              </w:rPr>
            </w:pPr>
          </w:p>
        </w:tc>
        <w:tc>
          <w:tcPr>
            <w:tcW w:w="630" w:type="dxa"/>
            <w:vMerge w:val="restart"/>
          </w:tcPr>
          <w:p w14:paraId="72E03F07" w14:textId="77777777" w:rsidR="00B11E95" w:rsidRPr="00F728DF" w:rsidRDefault="00B11E95" w:rsidP="0094571A">
            <w:pPr>
              <w:pStyle w:val="ListParagraph"/>
              <w:ind w:left="0"/>
              <w:rPr>
                <w:rFonts w:cs="Times New Roman"/>
                <w:sz w:val="16"/>
                <w:szCs w:val="16"/>
              </w:rPr>
            </w:pPr>
          </w:p>
        </w:tc>
        <w:tc>
          <w:tcPr>
            <w:tcW w:w="810" w:type="dxa"/>
            <w:vMerge w:val="restart"/>
          </w:tcPr>
          <w:p w14:paraId="1FDEE6E8" w14:textId="77777777" w:rsidR="00B11E95" w:rsidRPr="00F728DF" w:rsidRDefault="00B11E95" w:rsidP="0094571A">
            <w:pPr>
              <w:pStyle w:val="ListParagraph"/>
              <w:ind w:left="0"/>
              <w:rPr>
                <w:rFonts w:cs="Times New Roman"/>
                <w:sz w:val="16"/>
                <w:szCs w:val="16"/>
              </w:rPr>
            </w:pPr>
          </w:p>
        </w:tc>
        <w:tc>
          <w:tcPr>
            <w:tcW w:w="630" w:type="dxa"/>
            <w:vMerge w:val="restart"/>
          </w:tcPr>
          <w:p w14:paraId="454D1365" w14:textId="77777777" w:rsidR="00B11E95" w:rsidRPr="00F728DF" w:rsidRDefault="00B11E95" w:rsidP="0094571A">
            <w:pPr>
              <w:pStyle w:val="ListParagraph"/>
              <w:ind w:left="0"/>
              <w:rPr>
                <w:rFonts w:cs="Times New Roman"/>
                <w:sz w:val="16"/>
                <w:szCs w:val="16"/>
              </w:rPr>
            </w:pPr>
          </w:p>
        </w:tc>
        <w:tc>
          <w:tcPr>
            <w:tcW w:w="8730" w:type="dxa"/>
            <w:vAlign w:val="center"/>
          </w:tcPr>
          <w:p w14:paraId="38EDDD9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1:</w:t>
            </w:r>
          </w:p>
          <w:p w14:paraId="185B944C" w14:textId="77777777" w:rsidR="00B11E95" w:rsidRPr="00F728DF" w:rsidRDefault="00B11E95" w:rsidP="0094571A">
            <w:pPr>
              <w:rPr>
                <w:rFonts w:eastAsia="Times New Roman" w:cs="Times New Roman"/>
                <w:color w:val="000000"/>
                <w:sz w:val="16"/>
                <w:szCs w:val="16"/>
              </w:rPr>
            </w:pPr>
          </w:p>
          <w:p w14:paraId="0C54ED4C" w14:textId="77777777" w:rsidR="00B11E95" w:rsidRPr="00F728DF" w:rsidRDefault="00B11E95" w:rsidP="0094571A">
            <w:pPr>
              <w:rPr>
                <w:rFonts w:eastAsia="Times New Roman" w:cs="Times New Roman"/>
                <w:color w:val="000000"/>
                <w:sz w:val="16"/>
                <w:szCs w:val="16"/>
              </w:rPr>
            </w:pPr>
          </w:p>
        </w:tc>
        <w:tc>
          <w:tcPr>
            <w:tcW w:w="372" w:type="dxa"/>
            <w:vMerge w:val="restart"/>
          </w:tcPr>
          <w:p w14:paraId="31202D3D" w14:textId="77777777" w:rsidR="00B11E95" w:rsidRPr="00F728DF" w:rsidRDefault="00B11E95" w:rsidP="0094571A">
            <w:pPr>
              <w:pStyle w:val="ListParagraph"/>
              <w:ind w:left="0"/>
              <w:rPr>
                <w:rFonts w:cs="Times New Roman"/>
                <w:sz w:val="16"/>
                <w:szCs w:val="16"/>
              </w:rPr>
            </w:pPr>
          </w:p>
        </w:tc>
        <w:tc>
          <w:tcPr>
            <w:tcW w:w="373" w:type="dxa"/>
            <w:vMerge w:val="restart"/>
          </w:tcPr>
          <w:p w14:paraId="3A745294" w14:textId="77777777" w:rsidR="00B11E95" w:rsidRPr="00F728DF" w:rsidRDefault="00B11E95" w:rsidP="0094571A">
            <w:pPr>
              <w:pStyle w:val="ListParagraph"/>
              <w:ind w:left="0"/>
              <w:rPr>
                <w:rFonts w:cs="Times New Roman"/>
                <w:sz w:val="16"/>
                <w:szCs w:val="16"/>
              </w:rPr>
            </w:pPr>
          </w:p>
        </w:tc>
        <w:tc>
          <w:tcPr>
            <w:tcW w:w="373" w:type="dxa"/>
            <w:vMerge w:val="restart"/>
          </w:tcPr>
          <w:p w14:paraId="1B90D44E" w14:textId="77777777" w:rsidR="00B11E95" w:rsidRPr="00F728DF" w:rsidRDefault="00B11E95" w:rsidP="0094571A">
            <w:pPr>
              <w:pStyle w:val="ListParagraph"/>
              <w:ind w:left="0"/>
              <w:rPr>
                <w:rFonts w:cs="Times New Roman"/>
                <w:sz w:val="16"/>
                <w:szCs w:val="16"/>
              </w:rPr>
            </w:pPr>
          </w:p>
        </w:tc>
        <w:tc>
          <w:tcPr>
            <w:tcW w:w="373" w:type="dxa"/>
            <w:vMerge w:val="restart"/>
          </w:tcPr>
          <w:p w14:paraId="1E2D7454" w14:textId="77777777" w:rsidR="00B11E95" w:rsidRPr="00F728DF" w:rsidRDefault="00B11E95" w:rsidP="0094571A">
            <w:pPr>
              <w:pStyle w:val="ListParagraph"/>
              <w:ind w:left="0"/>
              <w:rPr>
                <w:rFonts w:cs="Times New Roman"/>
                <w:sz w:val="16"/>
                <w:szCs w:val="16"/>
              </w:rPr>
            </w:pPr>
          </w:p>
        </w:tc>
        <w:tc>
          <w:tcPr>
            <w:tcW w:w="373" w:type="dxa"/>
            <w:vMerge w:val="restart"/>
          </w:tcPr>
          <w:p w14:paraId="50D472A3" w14:textId="77777777" w:rsidR="00B11E95" w:rsidRPr="00F728DF" w:rsidRDefault="00B11E95" w:rsidP="0094571A">
            <w:pPr>
              <w:pStyle w:val="ListParagraph"/>
              <w:ind w:left="0"/>
              <w:rPr>
                <w:rFonts w:cs="Times New Roman"/>
                <w:sz w:val="16"/>
                <w:szCs w:val="16"/>
              </w:rPr>
            </w:pPr>
          </w:p>
        </w:tc>
        <w:tc>
          <w:tcPr>
            <w:tcW w:w="373" w:type="dxa"/>
            <w:vMerge w:val="restart"/>
          </w:tcPr>
          <w:p w14:paraId="013EB2EE" w14:textId="77777777" w:rsidR="00B11E95" w:rsidRPr="00F728DF" w:rsidRDefault="00B11E95" w:rsidP="0094571A">
            <w:pPr>
              <w:pStyle w:val="ListParagraph"/>
              <w:ind w:left="0"/>
              <w:rPr>
                <w:rFonts w:cs="Times New Roman"/>
                <w:sz w:val="16"/>
                <w:szCs w:val="16"/>
              </w:rPr>
            </w:pPr>
          </w:p>
        </w:tc>
        <w:tc>
          <w:tcPr>
            <w:tcW w:w="373" w:type="dxa"/>
            <w:vMerge w:val="restart"/>
          </w:tcPr>
          <w:p w14:paraId="5D631486" w14:textId="77777777" w:rsidR="00B11E95" w:rsidRPr="00F728DF" w:rsidRDefault="00B11E95" w:rsidP="0094571A">
            <w:pPr>
              <w:pStyle w:val="ListParagraph"/>
              <w:ind w:left="0"/>
              <w:rPr>
                <w:rFonts w:cs="Times New Roman"/>
                <w:sz w:val="16"/>
                <w:szCs w:val="16"/>
              </w:rPr>
            </w:pPr>
          </w:p>
        </w:tc>
      </w:tr>
      <w:tr w:rsidR="00F728DF" w:rsidRPr="00F728DF" w14:paraId="3D93890B" w14:textId="77777777" w:rsidTr="00F728DF">
        <w:trPr>
          <w:trHeight w:val="295"/>
        </w:trPr>
        <w:tc>
          <w:tcPr>
            <w:tcW w:w="630" w:type="dxa"/>
            <w:vMerge/>
          </w:tcPr>
          <w:p w14:paraId="3FB78168" w14:textId="77777777" w:rsidR="00B11E95" w:rsidRPr="00F728DF" w:rsidRDefault="00B11E95" w:rsidP="0094571A">
            <w:pPr>
              <w:pStyle w:val="ListParagraph"/>
              <w:ind w:left="0"/>
              <w:rPr>
                <w:rFonts w:cs="Times New Roman"/>
                <w:sz w:val="16"/>
                <w:szCs w:val="16"/>
              </w:rPr>
            </w:pPr>
          </w:p>
        </w:tc>
        <w:tc>
          <w:tcPr>
            <w:tcW w:w="630" w:type="dxa"/>
            <w:vMerge/>
          </w:tcPr>
          <w:p w14:paraId="7DEC5190" w14:textId="77777777" w:rsidR="00B11E95" w:rsidRPr="00F728DF" w:rsidRDefault="00B11E95" w:rsidP="0094571A">
            <w:pPr>
              <w:pStyle w:val="ListParagraph"/>
              <w:ind w:left="0"/>
              <w:rPr>
                <w:rFonts w:cs="Times New Roman"/>
                <w:sz w:val="16"/>
                <w:szCs w:val="16"/>
              </w:rPr>
            </w:pPr>
          </w:p>
        </w:tc>
        <w:tc>
          <w:tcPr>
            <w:tcW w:w="630" w:type="dxa"/>
            <w:vMerge/>
          </w:tcPr>
          <w:p w14:paraId="6E01F8E5" w14:textId="77777777" w:rsidR="00B11E95" w:rsidRPr="00F728DF" w:rsidRDefault="00B11E95" w:rsidP="0094571A">
            <w:pPr>
              <w:pStyle w:val="ListParagraph"/>
              <w:ind w:left="0"/>
              <w:rPr>
                <w:rFonts w:cs="Times New Roman"/>
                <w:sz w:val="16"/>
                <w:szCs w:val="16"/>
              </w:rPr>
            </w:pPr>
          </w:p>
        </w:tc>
        <w:tc>
          <w:tcPr>
            <w:tcW w:w="810" w:type="dxa"/>
            <w:vMerge/>
          </w:tcPr>
          <w:p w14:paraId="5CB6657F" w14:textId="77777777" w:rsidR="00B11E95" w:rsidRPr="00F728DF" w:rsidRDefault="00B11E95" w:rsidP="0094571A">
            <w:pPr>
              <w:pStyle w:val="ListParagraph"/>
              <w:ind w:left="0"/>
              <w:rPr>
                <w:rFonts w:cs="Times New Roman"/>
                <w:sz w:val="16"/>
                <w:szCs w:val="16"/>
              </w:rPr>
            </w:pPr>
          </w:p>
        </w:tc>
        <w:tc>
          <w:tcPr>
            <w:tcW w:w="630" w:type="dxa"/>
            <w:vMerge/>
          </w:tcPr>
          <w:p w14:paraId="5C60A029" w14:textId="77777777" w:rsidR="00B11E95" w:rsidRPr="00F728DF" w:rsidRDefault="00B11E95" w:rsidP="0094571A">
            <w:pPr>
              <w:pStyle w:val="ListParagraph"/>
              <w:ind w:left="0"/>
              <w:rPr>
                <w:rFonts w:cs="Times New Roman"/>
                <w:sz w:val="16"/>
                <w:szCs w:val="16"/>
              </w:rPr>
            </w:pPr>
          </w:p>
        </w:tc>
        <w:tc>
          <w:tcPr>
            <w:tcW w:w="8730" w:type="dxa"/>
            <w:vAlign w:val="center"/>
          </w:tcPr>
          <w:p w14:paraId="051951EC" w14:textId="6A692B9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3ED0D230" w14:textId="77777777" w:rsidR="00D72176" w:rsidRPr="00F728DF" w:rsidRDefault="00D72176" w:rsidP="0094571A">
            <w:pPr>
              <w:rPr>
                <w:rFonts w:eastAsia="Times New Roman" w:cs="Times New Roman"/>
                <w:color w:val="000000"/>
                <w:sz w:val="16"/>
                <w:szCs w:val="16"/>
              </w:rPr>
            </w:pPr>
          </w:p>
          <w:p w14:paraId="37688E2C" w14:textId="77777777" w:rsidR="00B11E95" w:rsidRPr="00F728DF" w:rsidRDefault="00B11E95" w:rsidP="0094571A">
            <w:pPr>
              <w:rPr>
                <w:rFonts w:eastAsia="Times New Roman" w:cs="Times New Roman"/>
                <w:color w:val="000000"/>
                <w:sz w:val="16"/>
                <w:szCs w:val="16"/>
              </w:rPr>
            </w:pPr>
          </w:p>
        </w:tc>
        <w:tc>
          <w:tcPr>
            <w:tcW w:w="372" w:type="dxa"/>
            <w:vMerge/>
          </w:tcPr>
          <w:p w14:paraId="41230ABD" w14:textId="77777777" w:rsidR="00B11E95" w:rsidRPr="00F728DF" w:rsidRDefault="00B11E95" w:rsidP="0094571A">
            <w:pPr>
              <w:pStyle w:val="ListParagraph"/>
              <w:ind w:left="0"/>
              <w:rPr>
                <w:rFonts w:cs="Times New Roman"/>
                <w:sz w:val="16"/>
                <w:szCs w:val="16"/>
              </w:rPr>
            </w:pPr>
          </w:p>
        </w:tc>
        <w:tc>
          <w:tcPr>
            <w:tcW w:w="373" w:type="dxa"/>
            <w:vMerge/>
          </w:tcPr>
          <w:p w14:paraId="785FBA44" w14:textId="77777777" w:rsidR="00B11E95" w:rsidRPr="00F728DF" w:rsidRDefault="00B11E95" w:rsidP="0094571A">
            <w:pPr>
              <w:pStyle w:val="ListParagraph"/>
              <w:ind w:left="0"/>
              <w:rPr>
                <w:rFonts w:cs="Times New Roman"/>
                <w:sz w:val="16"/>
                <w:szCs w:val="16"/>
              </w:rPr>
            </w:pPr>
          </w:p>
        </w:tc>
        <w:tc>
          <w:tcPr>
            <w:tcW w:w="373" w:type="dxa"/>
            <w:vMerge/>
          </w:tcPr>
          <w:p w14:paraId="0B79B918" w14:textId="77777777" w:rsidR="00B11E95" w:rsidRPr="00F728DF" w:rsidRDefault="00B11E95" w:rsidP="0094571A">
            <w:pPr>
              <w:pStyle w:val="ListParagraph"/>
              <w:ind w:left="0"/>
              <w:rPr>
                <w:rFonts w:cs="Times New Roman"/>
                <w:sz w:val="16"/>
                <w:szCs w:val="16"/>
              </w:rPr>
            </w:pPr>
          </w:p>
        </w:tc>
        <w:tc>
          <w:tcPr>
            <w:tcW w:w="373" w:type="dxa"/>
            <w:vMerge/>
          </w:tcPr>
          <w:p w14:paraId="57BE80E5" w14:textId="77777777" w:rsidR="00B11E95" w:rsidRPr="00F728DF" w:rsidRDefault="00B11E95" w:rsidP="0094571A">
            <w:pPr>
              <w:pStyle w:val="ListParagraph"/>
              <w:ind w:left="0"/>
              <w:rPr>
                <w:rFonts w:cs="Times New Roman"/>
                <w:sz w:val="16"/>
                <w:szCs w:val="16"/>
              </w:rPr>
            </w:pPr>
          </w:p>
        </w:tc>
        <w:tc>
          <w:tcPr>
            <w:tcW w:w="373" w:type="dxa"/>
            <w:vMerge/>
          </w:tcPr>
          <w:p w14:paraId="4263AD5A" w14:textId="77777777" w:rsidR="00B11E95" w:rsidRPr="00F728DF" w:rsidRDefault="00B11E95" w:rsidP="0094571A">
            <w:pPr>
              <w:pStyle w:val="ListParagraph"/>
              <w:ind w:left="0"/>
              <w:rPr>
                <w:rFonts w:cs="Times New Roman"/>
                <w:sz w:val="16"/>
                <w:szCs w:val="16"/>
              </w:rPr>
            </w:pPr>
          </w:p>
        </w:tc>
        <w:tc>
          <w:tcPr>
            <w:tcW w:w="373" w:type="dxa"/>
            <w:vMerge/>
          </w:tcPr>
          <w:p w14:paraId="04FE3F93" w14:textId="77777777" w:rsidR="00B11E95" w:rsidRPr="00F728DF" w:rsidRDefault="00B11E95" w:rsidP="0094571A">
            <w:pPr>
              <w:pStyle w:val="ListParagraph"/>
              <w:ind w:left="0"/>
              <w:rPr>
                <w:rFonts w:cs="Times New Roman"/>
                <w:sz w:val="16"/>
                <w:szCs w:val="16"/>
              </w:rPr>
            </w:pPr>
          </w:p>
        </w:tc>
        <w:tc>
          <w:tcPr>
            <w:tcW w:w="373" w:type="dxa"/>
            <w:vMerge/>
          </w:tcPr>
          <w:p w14:paraId="28D990C4" w14:textId="77777777" w:rsidR="00B11E95" w:rsidRPr="00F728DF" w:rsidRDefault="00B11E95" w:rsidP="0094571A">
            <w:pPr>
              <w:pStyle w:val="ListParagraph"/>
              <w:ind w:left="0"/>
              <w:rPr>
                <w:rFonts w:cs="Times New Roman"/>
                <w:sz w:val="16"/>
                <w:szCs w:val="16"/>
              </w:rPr>
            </w:pPr>
          </w:p>
        </w:tc>
      </w:tr>
      <w:tr w:rsidR="00F728DF" w:rsidRPr="00F728DF" w14:paraId="3E0552D3" w14:textId="77777777" w:rsidTr="00F728DF">
        <w:trPr>
          <w:trHeight w:val="295"/>
        </w:trPr>
        <w:tc>
          <w:tcPr>
            <w:tcW w:w="630" w:type="dxa"/>
            <w:vMerge w:val="restart"/>
          </w:tcPr>
          <w:p w14:paraId="5FFD3CAB" w14:textId="77777777" w:rsidR="00B11E95" w:rsidRPr="00F728DF" w:rsidRDefault="00B11E95" w:rsidP="0094571A">
            <w:pPr>
              <w:pStyle w:val="ListParagraph"/>
              <w:ind w:left="0"/>
              <w:rPr>
                <w:rFonts w:cs="Times New Roman"/>
                <w:sz w:val="16"/>
                <w:szCs w:val="16"/>
              </w:rPr>
            </w:pPr>
          </w:p>
        </w:tc>
        <w:tc>
          <w:tcPr>
            <w:tcW w:w="630" w:type="dxa"/>
            <w:vMerge w:val="restart"/>
          </w:tcPr>
          <w:p w14:paraId="110D4584" w14:textId="77777777" w:rsidR="00B11E95" w:rsidRPr="00F728DF" w:rsidRDefault="00B11E95" w:rsidP="0094571A">
            <w:pPr>
              <w:pStyle w:val="ListParagraph"/>
              <w:ind w:left="0"/>
              <w:rPr>
                <w:rFonts w:cs="Times New Roman"/>
                <w:sz w:val="16"/>
                <w:szCs w:val="16"/>
              </w:rPr>
            </w:pPr>
          </w:p>
        </w:tc>
        <w:tc>
          <w:tcPr>
            <w:tcW w:w="630" w:type="dxa"/>
            <w:vMerge w:val="restart"/>
          </w:tcPr>
          <w:p w14:paraId="453080D1" w14:textId="77777777" w:rsidR="00B11E95" w:rsidRPr="00F728DF" w:rsidRDefault="00B11E95" w:rsidP="0094571A">
            <w:pPr>
              <w:pStyle w:val="ListParagraph"/>
              <w:ind w:left="0"/>
              <w:rPr>
                <w:rFonts w:cs="Times New Roman"/>
                <w:sz w:val="16"/>
                <w:szCs w:val="16"/>
              </w:rPr>
            </w:pPr>
          </w:p>
        </w:tc>
        <w:tc>
          <w:tcPr>
            <w:tcW w:w="810" w:type="dxa"/>
            <w:vMerge w:val="restart"/>
          </w:tcPr>
          <w:p w14:paraId="70CA9DAD" w14:textId="77777777" w:rsidR="00B11E95" w:rsidRPr="00F728DF" w:rsidRDefault="00B11E95" w:rsidP="0094571A">
            <w:pPr>
              <w:pStyle w:val="ListParagraph"/>
              <w:ind w:left="0"/>
              <w:rPr>
                <w:rFonts w:cs="Times New Roman"/>
                <w:sz w:val="16"/>
                <w:szCs w:val="16"/>
              </w:rPr>
            </w:pPr>
          </w:p>
        </w:tc>
        <w:tc>
          <w:tcPr>
            <w:tcW w:w="630" w:type="dxa"/>
            <w:vMerge w:val="restart"/>
          </w:tcPr>
          <w:p w14:paraId="280FE831" w14:textId="77777777" w:rsidR="00B11E95" w:rsidRPr="00F728DF" w:rsidRDefault="00B11E95" w:rsidP="0094571A">
            <w:pPr>
              <w:pStyle w:val="ListParagraph"/>
              <w:ind w:left="0"/>
              <w:rPr>
                <w:rFonts w:cs="Times New Roman"/>
                <w:sz w:val="16"/>
                <w:szCs w:val="16"/>
              </w:rPr>
            </w:pPr>
          </w:p>
        </w:tc>
        <w:tc>
          <w:tcPr>
            <w:tcW w:w="8730" w:type="dxa"/>
            <w:vAlign w:val="center"/>
          </w:tcPr>
          <w:p w14:paraId="054B5A79"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2:</w:t>
            </w:r>
          </w:p>
          <w:p w14:paraId="36DA900D" w14:textId="77777777" w:rsidR="00B11E95" w:rsidRPr="00F728DF" w:rsidRDefault="00B11E95" w:rsidP="0094571A">
            <w:pPr>
              <w:rPr>
                <w:rFonts w:eastAsia="Times New Roman" w:cs="Times New Roman"/>
                <w:color w:val="000000"/>
                <w:sz w:val="16"/>
                <w:szCs w:val="16"/>
              </w:rPr>
            </w:pPr>
          </w:p>
          <w:p w14:paraId="79D5101F" w14:textId="77777777" w:rsidR="00B11E95" w:rsidRPr="00F728DF" w:rsidRDefault="00B11E95" w:rsidP="0094571A">
            <w:pPr>
              <w:rPr>
                <w:rFonts w:eastAsia="Times New Roman" w:cs="Times New Roman"/>
                <w:color w:val="000000"/>
                <w:sz w:val="16"/>
                <w:szCs w:val="16"/>
              </w:rPr>
            </w:pPr>
          </w:p>
        </w:tc>
        <w:tc>
          <w:tcPr>
            <w:tcW w:w="372" w:type="dxa"/>
            <w:vMerge w:val="restart"/>
          </w:tcPr>
          <w:p w14:paraId="7DD86773" w14:textId="77777777" w:rsidR="00B11E95" w:rsidRPr="00F728DF" w:rsidRDefault="00B11E95" w:rsidP="0094571A">
            <w:pPr>
              <w:pStyle w:val="ListParagraph"/>
              <w:ind w:left="0"/>
              <w:rPr>
                <w:rFonts w:cs="Times New Roman"/>
                <w:sz w:val="16"/>
                <w:szCs w:val="16"/>
              </w:rPr>
            </w:pPr>
          </w:p>
        </w:tc>
        <w:tc>
          <w:tcPr>
            <w:tcW w:w="373" w:type="dxa"/>
            <w:vMerge w:val="restart"/>
          </w:tcPr>
          <w:p w14:paraId="7205A015" w14:textId="77777777" w:rsidR="00B11E95" w:rsidRPr="00F728DF" w:rsidRDefault="00B11E95" w:rsidP="0094571A">
            <w:pPr>
              <w:pStyle w:val="ListParagraph"/>
              <w:ind w:left="0"/>
              <w:rPr>
                <w:rFonts w:cs="Times New Roman"/>
                <w:sz w:val="16"/>
                <w:szCs w:val="16"/>
              </w:rPr>
            </w:pPr>
          </w:p>
        </w:tc>
        <w:tc>
          <w:tcPr>
            <w:tcW w:w="373" w:type="dxa"/>
            <w:vMerge w:val="restart"/>
          </w:tcPr>
          <w:p w14:paraId="5CDB48D4" w14:textId="77777777" w:rsidR="00B11E95" w:rsidRPr="00F728DF" w:rsidRDefault="00B11E95" w:rsidP="0094571A">
            <w:pPr>
              <w:pStyle w:val="ListParagraph"/>
              <w:ind w:left="0"/>
              <w:rPr>
                <w:rFonts w:cs="Times New Roman"/>
                <w:sz w:val="16"/>
                <w:szCs w:val="16"/>
              </w:rPr>
            </w:pPr>
          </w:p>
        </w:tc>
        <w:tc>
          <w:tcPr>
            <w:tcW w:w="373" w:type="dxa"/>
            <w:vMerge w:val="restart"/>
          </w:tcPr>
          <w:p w14:paraId="6385C8F3" w14:textId="77777777" w:rsidR="00B11E95" w:rsidRPr="00F728DF" w:rsidRDefault="00B11E95" w:rsidP="0094571A">
            <w:pPr>
              <w:pStyle w:val="ListParagraph"/>
              <w:ind w:left="0"/>
              <w:rPr>
                <w:rFonts w:cs="Times New Roman"/>
                <w:sz w:val="16"/>
                <w:szCs w:val="16"/>
              </w:rPr>
            </w:pPr>
          </w:p>
        </w:tc>
        <w:tc>
          <w:tcPr>
            <w:tcW w:w="373" w:type="dxa"/>
            <w:vMerge w:val="restart"/>
          </w:tcPr>
          <w:p w14:paraId="1E7B0D9D" w14:textId="77777777" w:rsidR="00B11E95" w:rsidRPr="00F728DF" w:rsidRDefault="00B11E95" w:rsidP="0094571A">
            <w:pPr>
              <w:pStyle w:val="ListParagraph"/>
              <w:ind w:left="0"/>
              <w:rPr>
                <w:rFonts w:cs="Times New Roman"/>
                <w:sz w:val="16"/>
                <w:szCs w:val="16"/>
              </w:rPr>
            </w:pPr>
          </w:p>
        </w:tc>
        <w:tc>
          <w:tcPr>
            <w:tcW w:w="373" w:type="dxa"/>
            <w:vMerge w:val="restart"/>
          </w:tcPr>
          <w:p w14:paraId="71C5F2C2" w14:textId="77777777" w:rsidR="00B11E95" w:rsidRPr="00F728DF" w:rsidRDefault="00B11E95" w:rsidP="0094571A">
            <w:pPr>
              <w:pStyle w:val="ListParagraph"/>
              <w:ind w:left="0"/>
              <w:rPr>
                <w:rFonts w:cs="Times New Roman"/>
                <w:sz w:val="16"/>
                <w:szCs w:val="16"/>
              </w:rPr>
            </w:pPr>
          </w:p>
        </w:tc>
        <w:tc>
          <w:tcPr>
            <w:tcW w:w="373" w:type="dxa"/>
            <w:vMerge w:val="restart"/>
          </w:tcPr>
          <w:p w14:paraId="51FEFB8E" w14:textId="77777777" w:rsidR="00B11E95" w:rsidRPr="00F728DF" w:rsidRDefault="00B11E95" w:rsidP="0094571A">
            <w:pPr>
              <w:pStyle w:val="ListParagraph"/>
              <w:ind w:left="0"/>
              <w:rPr>
                <w:rFonts w:cs="Times New Roman"/>
                <w:sz w:val="16"/>
                <w:szCs w:val="16"/>
              </w:rPr>
            </w:pPr>
          </w:p>
        </w:tc>
      </w:tr>
      <w:tr w:rsidR="00F728DF" w:rsidRPr="00F728DF" w14:paraId="7B87988E" w14:textId="77777777" w:rsidTr="00F728DF">
        <w:trPr>
          <w:trHeight w:val="295"/>
        </w:trPr>
        <w:tc>
          <w:tcPr>
            <w:tcW w:w="630" w:type="dxa"/>
            <w:vMerge/>
          </w:tcPr>
          <w:p w14:paraId="6D473321" w14:textId="77777777" w:rsidR="00B11E95" w:rsidRPr="00F728DF" w:rsidRDefault="00B11E95" w:rsidP="0094571A">
            <w:pPr>
              <w:pStyle w:val="ListParagraph"/>
              <w:ind w:left="0"/>
              <w:rPr>
                <w:rFonts w:cs="Times New Roman"/>
                <w:sz w:val="16"/>
                <w:szCs w:val="16"/>
              </w:rPr>
            </w:pPr>
          </w:p>
        </w:tc>
        <w:tc>
          <w:tcPr>
            <w:tcW w:w="630" w:type="dxa"/>
            <w:vMerge/>
          </w:tcPr>
          <w:p w14:paraId="5F8167F5" w14:textId="77777777" w:rsidR="00B11E95" w:rsidRPr="00F728DF" w:rsidRDefault="00B11E95" w:rsidP="0094571A">
            <w:pPr>
              <w:pStyle w:val="ListParagraph"/>
              <w:ind w:left="0"/>
              <w:rPr>
                <w:rFonts w:cs="Times New Roman"/>
                <w:sz w:val="16"/>
                <w:szCs w:val="16"/>
              </w:rPr>
            </w:pPr>
          </w:p>
        </w:tc>
        <w:tc>
          <w:tcPr>
            <w:tcW w:w="630" w:type="dxa"/>
            <w:vMerge/>
          </w:tcPr>
          <w:p w14:paraId="027DFC4C" w14:textId="77777777" w:rsidR="00B11E95" w:rsidRPr="00F728DF" w:rsidRDefault="00B11E95" w:rsidP="0094571A">
            <w:pPr>
              <w:pStyle w:val="ListParagraph"/>
              <w:ind w:left="0"/>
              <w:rPr>
                <w:rFonts w:cs="Times New Roman"/>
                <w:sz w:val="16"/>
                <w:szCs w:val="16"/>
              </w:rPr>
            </w:pPr>
          </w:p>
        </w:tc>
        <w:tc>
          <w:tcPr>
            <w:tcW w:w="810" w:type="dxa"/>
            <w:vMerge/>
          </w:tcPr>
          <w:p w14:paraId="36449E5E" w14:textId="77777777" w:rsidR="00B11E95" w:rsidRPr="00F728DF" w:rsidRDefault="00B11E95" w:rsidP="0094571A">
            <w:pPr>
              <w:pStyle w:val="ListParagraph"/>
              <w:ind w:left="0"/>
              <w:rPr>
                <w:rFonts w:cs="Times New Roman"/>
                <w:sz w:val="16"/>
                <w:szCs w:val="16"/>
              </w:rPr>
            </w:pPr>
          </w:p>
        </w:tc>
        <w:tc>
          <w:tcPr>
            <w:tcW w:w="630" w:type="dxa"/>
            <w:vMerge/>
          </w:tcPr>
          <w:p w14:paraId="017C3CD1" w14:textId="77777777" w:rsidR="00B11E95" w:rsidRPr="00F728DF" w:rsidRDefault="00B11E95" w:rsidP="0094571A">
            <w:pPr>
              <w:pStyle w:val="ListParagraph"/>
              <w:ind w:left="0"/>
              <w:rPr>
                <w:rFonts w:cs="Times New Roman"/>
                <w:sz w:val="16"/>
                <w:szCs w:val="16"/>
              </w:rPr>
            </w:pPr>
          </w:p>
        </w:tc>
        <w:tc>
          <w:tcPr>
            <w:tcW w:w="8730" w:type="dxa"/>
            <w:vAlign w:val="center"/>
          </w:tcPr>
          <w:p w14:paraId="2BBA568E" w14:textId="5FBA6765"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6C1C5CB1" w14:textId="77777777" w:rsidR="00D72176" w:rsidRPr="00F728DF" w:rsidRDefault="00D72176" w:rsidP="0094571A">
            <w:pPr>
              <w:rPr>
                <w:rFonts w:eastAsia="Times New Roman" w:cs="Times New Roman"/>
                <w:color w:val="000000"/>
                <w:sz w:val="16"/>
                <w:szCs w:val="16"/>
              </w:rPr>
            </w:pPr>
          </w:p>
          <w:p w14:paraId="26975559" w14:textId="77777777" w:rsidR="00B11E95" w:rsidRPr="00F728DF" w:rsidRDefault="00B11E95" w:rsidP="0094571A">
            <w:pPr>
              <w:rPr>
                <w:rFonts w:eastAsia="Times New Roman" w:cs="Times New Roman"/>
                <w:color w:val="000000"/>
                <w:sz w:val="16"/>
                <w:szCs w:val="16"/>
              </w:rPr>
            </w:pPr>
          </w:p>
        </w:tc>
        <w:tc>
          <w:tcPr>
            <w:tcW w:w="372" w:type="dxa"/>
            <w:vMerge/>
          </w:tcPr>
          <w:p w14:paraId="16B20BAB" w14:textId="77777777" w:rsidR="00B11E95" w:rsidRPr="00F728DF" w:rsidRDefault="00B11E95" w:rsidP="0094571A">
            <w:pPr>
              <w:pStyle w:val="ListParagraph"/>
              <w:ind w:left="0"/>
              <w:rPr>
                <w:rFonts w:cs="Times New Roman"/>
                <w:sz w:val="16"/>
                <w:szCs w:val="16"/>
              </w:rPr>
            </w:pPr>
          </w:p>
        </w:tc>
        <w:tc>
          <w:tcPr>
            <w:tcW w:w="373" w:type="dxa"/>
            <w:vMerge/>
          </w:tcPr>
          <w:p w14:paraId="47765029" w14:textId="77777777" w:rsidR="00B11E95" w:rsidRPr="00F728DF" w:rsidRDefault="00B11E95" w:rsidP="0094571A">
            <w:pPr>
              <w:pStyle w:val="ListParagraph"/>
              <w:ind w:left="0"/>
              <w:rPr>
                <w:rFonts w:cs="Times New Roman"/>
                <w:sz w:val="16"/>
                <w:szCs w:val="16"/>
              </w:rPr>
            </w:pPr>
          </w:p>
        </w:tc>
        <w:tc>
          <w:tcPr>
            <w:tcW w:w="373" w:type="dxa"/>
            <w:vMerge/>
          </w:tcPr>
          <w:p w14:paraId="20EE1D76" w14:textId="77777777" w:rsidR="00B11E95" w:rsidRPr="00F728DF" w:rsidRDefault="00B11E95" w:rsidP="0094571A">
            <w:pPr>
              <w:pStyle w:val="ListParagraph"/>
              <w:ind w:left="0"/>
              <w:rPr>
                <w:rFonts w:cs="Times New Roman"/>
                <w:sz w:val="16"/>
                <w:szCs w:val="16"/>
              </w:rPr>
            </w:pPr>
          </w:p>
        </w:tc>
        <w:tc>
          <w:tcPr>
            <w:tcW w:w="373" w:type="dxa"/>
            <w:vMerge/>
          </w:tcPr>
          <w:p w14:paraId="69ECEA84" w14:textId="77777777" w:rsidR="00B11E95" w:rsidRPr="00F728DF" w:rsidRDefault="00B11E95" w:rsidP="0094571A">
            <w:pPr>
              <w:pStyle w:val="ListParagraph"/>
              <w:ind w:left="0"/>
              <w:rPr>
                <w:rFonts w:cs="Times New Roman"/>
                <w:sz w:val="16"/>
                <w:szCs w:val="16"/>
              </w:rPr>
            </w:pPr>
          </w:p>
        </w:tc>
        <w:tc>
          <w:tcPr>
            <w:tcW w:w="373" w:type="dxa"/>
            <w:vMerge/>
          </w:tcPr>
          <w:p w14:paraId="40EDC210" w14:textId="77777777" w:rsidR="00B11E95" w:rsidRPr="00F728DF" w:rsidRDefault="00B11E95" w:rsidP="0094571A">
            <w:pPr>
              <w:pStyle w:val="ListParagraph"/>
              <w:ind w:left="0"/>
              <w:rPr>
                <w:rFonts w:cs="Times New Roman"/>
                <w:sz w:val="16"/>
                <w:szCs w:val="16"/>
              </w:rPr>
            </w:pPr>
          </w:p>
        </w:tc>
        <w:tc>
          <w:tcPr>
            <w:tcW w:w="373" w:type="dxa"/>
            <w:vMerge/>
          </w:tcPr>
          <w:p w14:paraId="7C3AC02B" w14:textId="77777777" w:rsidR="00B11E95" w:rsidRPr="00F728DF" w:rsidRDefault="00B11E95" w:rsidP="0094571A">
            <w:pPr>
              <w:pStyle w:val="ListParagraph"/>
              <w:ind w:left="0"/>
              <w:rPr>
                <w:rFonts w:cs="Times New Roman"/>
                <w:sz w:val="16"/>
                <w:szCs w:val="16"/>
              </w:rPr>
            </w:pPr>
          </w:p>
        </w:tc>
        <w:tc>
          <w:tcPr>
            <w:tcW w:w="373" w:type="dxa"/>
            <w:vMerge/>
          </w:tcPr>
          <w:p w14:paraId="74EB2216" w14:textId="77777777" w:rsidR="00B11E95" w:rsidRPr="00F728DF" w:rsidRDefault="00B11E95" w:rsidP="0094571A">
            <w:pPr>
              <w:pStyle w:val="ListParagraph"/>
              <w:ind w:left="0"/>
              <w:rPr>
                <w:rFonts w:cs="Times New Roman"/>
                <w:sz w:val="16"/>
                <w:szCs w:val="16"/>
              </w:rPr>
            </w:pPr>
          </w:p>
        </w:tc>
      </w:tr>
      <w:tr w:rsidR="00F728DF" w:rsidRPr="00F728DF" w14:paraId="293BE913" w14:textId="77777777" w:rsidTr="00F728DF">
        <w:trPr>
          <w:trHeight w:val="295"/>
        </w:trPr>
        <w:tc>
          <w:tcPr>
            <w:tcW w:w="630" w:type="dxa"/>
            <w:vMerge w:val="restart"/>
          </w:tcPr>
          <w:p w14:paraId="1BF47573" w14:textId="77777777" w:rsidR="00B11E95" w:rsidRPr="00F728DF" w:rsidRDefault="00B11E95" w:rsidP="0094571A">
            <w:pPr>
              <w:pStyle w:val="ListParagraph"/>
              <w:ind w:left="0"/>
              <w:rPr>
                <w:rFonts w:cs="Times New Roman"/>
                <w:sz w:val="16"/>
                <w:szCs w:val="16"/>
              </w:rPr>
            </w:pPr>
          </w:p>
        </w:tc>
        <w:tc>
          <w:tcPr>
            <w:tcW w:w="630" w:type="dxa"/>
            <w:vMerge w:val="restart"/>
          </w:tcPr>
          <w:p w14:paraId="0C4A8BFB" w14:textId="77777777" w:rsidR="00B11E95" w:rsidRPr="00F728DF" w:rsidRDefault="00B11E95" w:rsidP="0094571A">
            <w:pPr>
              <w:pStyle w:val="ListParagraph"/>
              <w:ind w:left="0"/>
              <w:rPr>
                <w:rFonts w:cs="Times New Roman"/>
                <w:sz w:val="16"/>
                <w:szCs w:val="16"/>
              </w:rPr>
            </w:pPr>
          </w:p>
        </w:tc>
        <w:tc>
          <w:tcPr>
            <w:tcW w:w="630" w:type="dxa"/>
            <w:vMerge w:val="restart"/>
          </w:tcPr>
          <w:p w14:paraId="22E8CF70" w14:textId="77777777" w:rsidR="00B11E95" w:rsidRPr="00F728DF" w:rsidRDefault="00B11E95" w:rsidP="0094571A">
            <w:pPr>
              <w:pStyle w:val="ListParagraph"/>
              <w:ind w:left="0"/>
              <w:rPr>
                <w:rFonts w:cs="Times New Roman"/>
                <w:sz w:val="16"/>
                <w:szCs w:val="16"/>
              </w:rPr>
            </w:pPr>
          </w:p>
        </w:tc>
        <w:tc>
          <w:tcPr>
            <w:tcW w:w="810" w:type="dxa"/>
            <w:vMerge w:val="restart"/>
          </w:tcPr>
          <w:p w14:paraId="586AB874" w14:textId="77777777" w:rsidR="00B11E95" w:rsidRPr="00F728DF" w:rsidRDefault="00B11E95" w:rsidP="0094571A">
            <w:pPr>
              <w:pStyle w:val="ListParagraph"/>
              <w:ind w:left="0"/>
              <w:rPr>
                <w:rFonts w:cs="Times New Roman"/>
                <w:sz w:val="16"/>
                <w:szCs w:val="16"/>
              </w:rPr>
            </w:pPr>
          </w:p>
        </w:tc>
        <w:tc>
          <w:tcPr>
            <w:tcW w:w="630" w:type="dxa"/>
            <w:vMerge w:val="restart"/>
          </w:tcPr>
          <w:p w14:paraId="11331FE5" w14:textId="77777777" w:rsidR="00B11E95" w:rsidRPr="00F728DF" w:rsidRDefault="00B11E95" w:rsidP="0094571A">
            <w:pPr>
              <w:pStyle w:val="ListParagraph"/>
              <w:ind w:left="0"/>
              <w:rPr>
                <w:rFonts w:cs="Times New Roman"/>
                <w:sz w:val="16"/>
                <w:szCs w:val="16"/>
              </w:rPr>
            </w:pPr>
          </w:p>
        </w:tc>
        <w:tc>
          <w:tcPr>
            <w:tcW w:w="8730" w:type="dxa"/>
            <w:vAlign w:val="center"/>
          </w:tcPr>
          <w:p w14:paraId="715B614A" w14:textId="4807E80A"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w:t>
            </w:r>
            <w:r w:rsidR="00BB7A13">
              <w:rPr>
                <w:rFonts w:eastAsia="Times New Roman" w:cs="Times New Roman"/>
                <w:color w:val="000000"/>
                <w:sz w:val="16"/>
                <w:szCs w:val="16"/>
              </w:rPr>
              <w:t xml:space="preserve"> </w:t>
            </w:r>
            <w:r w:rsidRPr="00F728DF">
              <w:rPr>
                <w:rFonts w:eastAsia="Times New Roman" w:cs="Times New Roman"/>
                <w:color w:val="000000"/>
                <w:sz w:val="16"/>
                <w:szCs w:val="16"/>
              </w:rPr>
              <w:t>3:</w:t>
            </w:r>
          </w:p>
          <w:p w14:paraId="59B05090" w14:textId="77777777" w:rsidR="00B11E95" w:rsidRPr="00F728DF" w:rsidRDefault="00B11E95" w:rsidP="0094571A">
            <w:pPr>
              <w:rPr>
                <w:rFonts w:eastAsia="Times New Roman" w:cs="Times New Roman"/>
                <w:color w:val="000000"/>
                <w:sz w:val="16"/>
                <w:szCs w:val="16"/>
              </w:rPr>
            </w:pPr>
          </w:p>
          <w:p w14:paraId="5C0F87BE" w14:textId="77777777" w:rsidR="00B11E95" w:rsidRPr="00F728DF" w:rsidRDefault="00B11E95" w:rsidP="0094571A">
            <w:pPr>
              <w:rPr>
                <w:rFonts w:eastAsia="Times New Roman" w:cs="Times New Roman"/>
                <w:color w:val="000000"/>
                <w:sz w:val="16"/>
                <w:szCs w:val="16"/>
              </w:rPr>
            </w:pPr>
          </w:p>
        </w:tc>
        <w:tc>
          <w:tcPr>
            <w:tcW w:w="372" w:type="dxa"/>
            <w:vMerge w:val="restart"/>
          </w:tcPr>
          <w:p w14:paraId="5AD75F49" w14:textId="77777777" w:rsidR="00B11E95" w:rsidRPr="00F728DF" w:rsidRDefault="00B11E95" w:rsidP="0094571A">
            <w:pPr>
              <w:pStyle w:val="ListParagraph"/>
              <w:ind w:left="0"/>
              <w:rPr>
                <w:rFonts w:cs="Times New Roman"/>
                <w:sz w:val="16"/>
                <w:szCs w:val="16"/>
              </w:rPr>
            </w:pPr>
          </w:p>
        </w:tc>
        <w:tc>
          <w:tcPr>
            <w:tcW w:w="373" w:type="dxa"/>
            <w:vMerge w:val="restart"/>
          </w:tcPr>
          <w:p w14:paraId="136F5681" w14:textId="77777777" w:rsidR="00B11E95" w:rsidRPr="00F728DF" w:rsidRDefault="00B11E95" w:rsidP="0094571A">
            <w:pPr>
              <w:pStyle w:val="ListParagraph"/>
              <w:ind w:left="0"/>
              <w:rPr>
                <w:rFonts w:cs="Times New Roman"/>
                <w:sz w:val="16"/>
                <w:szCs w:val="16"/>
              </w:rPr>
            </w:pPr>
          </w:p>
        </w:tc>
        <w:tc>
          <w:tcPr>
            <w:tcW w:w="373" w:type="dxa"/>
            <w:vMerge w:val="restart"/>
          </w:tcPr>
          <w:p w14:paraId="31564451" w14:textId="77777777" w:rsidR="00B11E95" w:rsidRPr="00F728DF" w:rsidRDefault="00B11E95" w:rsidP="0094571A">
            <w:pPr>
              <w:pStyle w:val="ListParagraph"/>
              <w:ind w:left="0"/>
              <w:rPr>
                <w:rFonts w:cs="Times New Roman"/>
                <w:sz w:val="16"/>
                <w:szCs w:val="16"/>
              </w:rPr>
            </w:pPr>
          </w:p>
        </w:tc>
        <w:tc>
          <w:tcPr>
            <w:tcW w:w="373" w:type="dxa"/>
            <w:vMerge w:val="restart"/>
          </w:tcPr>
          <w:p w14:paraId="5587ACC5" w14:textId="77777777" w:rsidR="00B11E95" w:rsidRPr="00F728DF" w:rsidRDefault="00B11E95" w:rsidP="0094571A">
            <w:pPr>
              <w:pStyle w:val="ListParagraph"/>
              <w:ind w:left="0"/>
              <w:rPr>
                <w:rFonts w:cs="Times New Roman"/>
                <w:sz w:val="16"/>
                <w:szCs w:val="16"/>
              </w:rPr>
            </w:pPr>
          </w:p>
        </w:tc>
        <w:tc>
          <w:tcPr>
            <w:tcW w:w="373" w:type="dxa"/>
            <w:vMerge w:val="restart"/>
          </w:tcPr>
          <w:p w14:paraId="50FBD722" w14:textId="77777777" w:rsidR="00B11E95" w:rsidRPr="00F728DF" w:rsidRDefault="00B11E95" w:rsidP="0094571A">
            <w:pPr>
              <w:pStyle w:val="ListParagraph"/>
              <w:ind w:left="0"/>
              <w:rPr>
                <w:rFonts w:cs="Times New Roman"/>
                <w:sz w:val="16"/>
                <w:szCs w:val="16"/>
              </w:rPr>
            </w:pPr>
          </w:p>
        </w:tc>
        <w:tc>
          <w:tcPr>
            <w:tcW w:w="373" w:type="dxa"/>
            <w:vMerge w:val="restart"/>
          </w:tcPr>
          <w:p w14:paraId="68791DD3" w14:textId="77777777" w:rsidR="00B11E95" w:rsidRPr="00F728DF" w:rsidRDefault="00B11E95" w:rsidP="0094571A">
            <w:pPr>
              <w:pStyle w:val="ListParagraph"/>
              <w:ind w:left="0"/>
              <w:rPr>
                <w:rFonts w:cs="Times New Roman"/>
                <w:sz w:val="16"/>
                <w:szCs w:val="16"/>
              </w:rPr>
            </w:pPr>
          </w:p>
        </w:tc>
        <w:tc>
          <w:tcPr>
            <w:tcW w:w="373" w:type="dxa"/>
            <w:vMerge w:val="restart"/>
          </w:tcPr>
          <w:p w14:paraId="097A05C4" w14:textId="77777777" w:rsidR="00B11E95" w:rsidRPr="00F728DF" w:rsidRDefault="00B11E95" w:rsidP="0094571A">
            <w:pPr>
              <w:pStyle w:val="ListParagraph"/>
              <w:ind w:left="0"/>
              <w:rPr>
                <w:rFonts w:cs="Times New Roman"/>
                <w:sz w:val="16"/>
                <w:szCs w:val="16"/>
              </w:rPr>
            </w:pPr>
          </w:p>
        </w:tc>
      </w:tr>
      <w:tr w:rsidR="00F728DF" w:rsidRPr="00F728DF" w14:paraId="388405BF" w14:textId="77777777" w:rsidTr="00F728DF">
        <w:trPr>
          <w:trHeight w:val="295"/>
        </w:trPr>
        <w:tc>
          <w:tcPr>
            <w:tcW w:w="630" w:type="dxa"/>
            <w:vMerge/>
          </w:tcPr>
          <w:p w14:paraId="7A695291" w14:textId="77777777" w:rsidR="00B11E95" w:rsidRPr="00F728DF" w:rsidRDefault="00B11E95" w:rsidP="0094571A">
            <w:pPr>
              <w:pStyle w:val="ListParagraph"/>
              <w:ind w:left="0"/>
              <w:rPr>
                <w:rFonts w:cs="Times New Roman"/>
                <w:sz w:val="16"/>
                <w:szCs w:val="16"/>
              </w:rPr>
            </w:pPr>
          </w:p>
        </w:tc>
        <w:tc>
          <w:tcPr>
            <w:tcW w:w="630" w:type="dxa"/>
            <w:vMerge/>
          </w:tcPr>
          <w:p w14:paraId="35918E9F" w14:textId="77777777" w:rsidR="00B11E95" w:rsidRPr="00F728DF" w:rsidRDefault="00B11E95" w:rsidP="0094571A">
            <w:pPr>
              <w:pStyle w:val="ListParagraph"/>
              <w:ind w:left="0"/>
              <w:rPr>
                <w:rFonts w:cs="Times New Roman"/>
                <w:sz w:val="16"/>
                <w:szCs w:val="16"/>
              </w:rPr>
            </w:pPr>
          </w:p>
        </w:tc>
        <w:tc>
          <w:tcPr>
            <w:tcW w:w="630" w:type="dxa"/>
            <w:vMerge/>
          </w:tcPr>
          <w:p w14:paraId="2C192CAD" w14:textId="77777777" w:rsidR="00B11E95" w:rsidRPr="00F728DF" w:rsidRDefault="00B11E95" w:rsidP="0094571A">
            <w:pPr>
              <w:pStyle w:val="ListParagraph"/>
              <w:ind w:left="0"/>
              <w:rPr>
                <w:rFonts w:cs="Times New Roman"/>
                <w:sz w:val="16"/>
                <w:szCs w:val="16"/>
              </w:rPr>
            </w:pPr>
          </w:p>
        </w:tc>
        <w:tc>
          <w:tcPr>
            <w:tcW w:w="810" w:type="dxa"/>
            <w:vMerge/>
          </w:tcPr>
          <w:p w14:paraId="5CD3A430" w14:textId="77777777" w:rsidR="00B11E95" w:rsidRPr="00F728DF" w:rsidRDefault="00B11E95" w:rsidP="0094571A">
            <w:pPr>
              <w:pStyle w:val="ListParagraph"/>
              <w:ind w:left="0"/>
              <w:rPr>
                <w:rFonts w:cs="Times New Roman"/>
                <w:sz w:val="16"/>
                <w:szCs w:val="16"/>
              </w:rPr>
            </w:pPr>
          </w:p>
        </w:tc>
        <w:tc>
          <w:tcPr>
            <w:tcW w:w="630" w:type="dxa"/>
            <w:vMerge/>
          </w:tcPr>
          <w:p w14:paraId="3E4EC03F" w14:textId="77777777" w:rsidR="00B11E95" w:rsidRPr="00F728DF" w:rsidRDefault="00B11E95" w:rsidP="0094571A">
            <w:pPr>
              <w:pStyle w:val="ListParagraph"/>
              <w:ind w:left="0"/>
              <w:rPr>
                <w:rFonts w:cs="Times New Roman"/>
                <w:sz w:val="16"/>
                <w:szCs w:val="16"/>
              </w:rPr>
            </w:pPr>
          </w:p>
        </w:tc>
        <w:tc>
          <w:tcPr>
            <w:tcW w:w="8730" w:type="dxa"/>
            <w:vAlign w:val="center"/>
          </w:tcPr>
          <w:p w14:paraId="0F260684" w14:textId="0D1D6D3A"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7E688ACC" w14:textId="77777777" w:rsidR="000E18EF" w:rsidRPr="00F728DF" w:rsidRDefault="000E18EF" w:rsidP="0094571A">
            <w:pPr>
              <w:rPr>
                <w:rFonts w:eastAsia="Times New Roman" w:cs="Times New Roman"/>
                <w:color w:val="000000"/>
                <w:sz w:val="16"/>
                <w:szCs w:val="16"/>
              </w:rPr>
            </w:pPr>
          </w:p>
          <w:p w14:paraId="40D4A947" w14:textId="77777777" w:rsidR="00B11E95" w:rsidRPr="00F728DF" w:rsidRDefault="00B11E95" w:rsidP="0094571A">
            <w:pPr>
              <w:rPr>
                <w:rFonts w:eastAsia="Times New Roman" w:cs="Times New Roman"/>
                <w:color w:val="000000"/>
                <w:sz w:val="16"/>
                <w:szCs w:val="16"/>
              </w:rPr>
            </w:pPr>
          </w:p>
        </w:tc>
        <w:tc>
          <w:tcPr>
            <w:tcW w:w="372" w:type="dxa"/>
            <w:vMerge/>
          </w:tcPr>
          <w:p w14:paraId="396EF2E4" w14:textId="77777777" w:rsidR="00B11E95" w:rsidRPr="00F728DF" w:rsidRDefault="00B11E95" w:rsidP="0094571A">
            <w:pPr>
              <w:pStyle w:val="ListParagraph"/>
              <w:ind w:left="0"/>
              <w:rPr>
                <w:rFonts w:cs="Times New Roman"/>
                <w:sz w:val="16"/>
                <w:szCs w:val="16"/>
              </w:rPr>
            </w:pPr>
          </w:p>
        </w:tc>
        <w:tc>
          <w:tcPr>
            <w:tcW w:w="373" w:type="dxa"/>
            <w:vMerge/>
          </w:tcPr>
          <w:p w14:paraId="7068F675" w14:textId="77777777" w:rsidR="00B11E95" w:rsidRPr="00F728DF" w:rsidRDefault="00B11E95" w:rsidP="0094571A">
            <w:pPr>
              <w:pStyle w:val="ListParagraph"/>
              <w:ind w:left="0"/>
              <w:rPr>
                <w:rFonts w:cs="Times New Roman"/>
                <w:sz w:val="16"/>
                <w:szCs w:val="16"/>
              </w:rPr>
            </w:pPr>
          </w:p>
        </w:tc>
        <w:tc>
          <w:tcPr>
            <w:tcW w:w="373" w:type="dxa"/>
            <w:vMerge/>
          </w:tcPr>
          <w:p w14:paraId="05C3DA59" w14:textId="77777777" w:rsidR="00B11E95" w:rsidRPr="00F728DF" w:rsidRDefault="00B11E95" w:rsidP="0094571A">
            <w:pPr>
              <w:pStyle w:val="ListParagraph"/>
              <w:ind w:left="0"/>
              <w:rPr>
                <w:rFonts w:cs="Times New Roman"/>
                <w:sz w:val="16"/>
                <w:szCs w:val="16"/>
              </w:rPr>
            </w:pPr>
          </w:p>
        </w:tc>
        <w:tc>
          <w:tcPr>
            <w:tcW w:w="373" w:type="dxa"/>
            <w:vMerge/>
          </w:tcPr>
          <w:p w14:paraId="459C34EA" w14:textId="77777777" w:rsidR="00B11E95" w:rsidRPr="00F728DF" w:rsidRDefault="00B11E95" w:rsidP="0094571A">
            <w:pPr>
              <w:pStyle w:val="ListParagraph"/>
              <w:ind w:left="0"/>
              <w:rPr>
                <w:rFonts w:cs="Times New Roman"/>
                <w:sz w:val="16"/>
                <w:szCs w:val="16"/>
              </w:rPr>
            </w:pPr>
          </w:p>
        </w:tc>
        <w:tc>
          <w:tcPr>
            <w:tcW w:w="373" w:type="dxa"/>
            <w:vMerge/>
          </w:tcPr>
          <w:p w14:paraId="14A6D1C6" w14:textId="77777777" w:rsidR="00B11E95" w:rsidRPr="00F728DF" w:rsidRDefault="00B11E95" w:rsidP="0094571A">
            <w:pPr>
              <w:pStyle w:val="ListParagraph"/>
              <w:ind w:left="0"/>
              <w:rPr>
                <w:rFonts w:cs="Times New Roman"/>
                <w:sz w:val="16"/>
                <w:szCs w:val="16"/>
              </w:rPr>
            </w:pPr>
          </w:p>
        </w:tc>
        <w:tc>
          <w:tcPr>
            <w:tcW w:w="373" w:type="dxa"/>
            <w:vMerge/>
          </w:tcPr>
          <w:p w14:paraId="5ECA4775" w14:textId="77777777" w:rsidR="00B11E95" w:rsidRPr="00F728DF" w:rsidRDefault="00B11E95" w:rsidP="0094571A">
            <w:pPr>
              <w:pStyle w:val="ListParagraph"/>
              <w:ind w:left="0"/>
              <w:rPr>
                <w:rFonts w:cs="Times New Roman"/>
                <w:sz w:val="16"/>
                <w:szCs w:val="16"/>
              </w:rPr>
            </w:pPr>
          </w:p>
        </w:tc>
        <w:tc>
          <w:tcPr>
            <w:tcW w:w="373" w:type="dxa"/>
            <w:vMerge/>
          </w:tcPr>
          <w:p w14:paraId="11244BFE" w14:textId="77777777" w:rsidR="00B11E95" w:rsidRPr="00F728DF" w:rsidRDefault="00B11E95" w:rsidP="0094571A">
            <w:pPr>
              <w:pStyle w:val="ListParagraph"/>
              <w:ind w:left="0"/>
              <w:rPr>
                <w:rFonts w:cs="Times New Roman"/>
                <w:sz w:val="16"/>
                <w:szCs w:val="16"/>
              </w:rPr>
            </w:pPr>
          </w:p>
        </w:tc>
      </w:tr>
      <w:tr w:rsidR="00F728DF" w:rsidRPr="00F728DF" w14:paraId="7EEF81E1" w14:textId="77777777" w:rsidTr="00F728DF">
        <w:trPr>
          <w:trHeight w:val="295"/>
        </w:trPr>
        <w:tc>
          <w:tcPr>
            <w:tcW w:w="630" w:type="dxa"/>
            <w:vMerge w:val="restart"/>
          </w:tcPr>
          <w:p w14:paraId="3BDD4C40" w14:textId="77777777" w:rsidR="00B11E95" w:rsidRPr="00F728DF" w:rsidRDefault="00B11E95" w:rsidP="0094571A">
            <w:pPr>
              <w:pStyle w:val="ListParagraph"/>
              <w:ind w:left="0"/>
              <w:rPr>
                <w:rFonts w:cs="Times New Roman"/>
                <w:sz w:val="16"/>
                <w:szCs w:val="16"/>
              </w:rPr>
            </w:pPr>
          </w:p>
        </w:tc>
        <w:tc>
          <w:tcPr>
            <w:tcW w:w="630" w:type="dxa"/>
            <w:vMerge w:val="restart"/>
          </w:tcPr>
          <w:p w14:paraId="33C30140" w14:textId="77777777" w:rsidR="00B11E95" w:rsidRPr="00F728DF" w:rsidRDefault="00B11E95" w:rsidP="0094571A">
            <w:pPr>
              <w:pStyle w:val="ListParagraph"/>
              <w:ind w:left="0"/>
              <w:rPr>
                <w:rFonts w:cs="Times New Roman"/>
                <w:sz w:val="16"/>
                <w:szCs w:val="16"/>
              </w:rPr>
            </w:pPr>
          </w:p>
        </w:tc>
        <w:tc>
          <w:tcPr>
            <w:tcW w:w="630" w:type="dxa"/>
            <w:vMerge w:val="restart"/>
          </w:tcPr>
          <w:p w14:paraId="5B13D176" w14:textId="77777777" w:rsidR="00B11E95" w:rsidRPr="00F728DF" w:rsidRDefault="00B11E95" w:rsidP="0094571A">
            <w:pPr>
              <w:pStyle w:val="ListParagraph"/>
              <w:ind w:left="0"/>
              <w:rPr>
                <w:rFonts w:cs="Times New Roman"/>
                <w:sz w:val="16"/>
                <w:szCs w:val="16"/>
              </w:rPr>
            </w:pPr>
          </w:p>
        </w:tc>
        <w:tc>
          <w:tcPr>
            <w:tcW w:w="810" w:type="dxa"/>
            <w:vMerge w:val="restart"/>
          </w:tcPr>
          <w:p w14:paraId="22577436" w14:textId="77777777" w:rsidR="00B11E95" w:rsidRPr="00F728DF" w:rsidRDefault="00B11E95" w:rsidP="0094571A">
            <w:pPr>
              <w:pStyle w:val="ListParagraph"/>
              <w:ind w:left="0"/>
              <w:rPr>
                <w:rFonts w:cs="Times New Roman"/>
                <w:sz w:val="16"/>
                <w:szCs w:val="16"/>
              </w:rPr>
            </w:pPr>
          </w:p>
        </w:tc>
        <w:tc>
          <w:tcPr>
            <w:tcW w:w="630" w:type="dxa"/>
            <w:vMerge w:val="restart"/>
          </w:tcPr>
          <w:p w14:paraId="1011F504" w14:textId="77777777" w:rsidR="00B11E95" w:rsidRPr="00F728DF" w:rsidRDefault="00B11E95" w:rsidP="0094571A">
            <w:pPr>
              <w:pStyle w:val="ListParagraph"/>
              <w:ind w:left="0"/>
              <w:rPr>
                <w:rFonts w:cs="Times New Roman"/>
                <w:sz w:val="16"/>
                <w:szCs w:val="16"/>
              </w:rPr>
            </w:pPr>
          </w:p>
        </w:tc>
        <w:tc>
          <w:tcPr>
            <w:tcW w:w="8730" w:type="dxa"/>
            <w:vAlign w:val="center"/>
          </w:tcPr>
          <w:p w14:paraId="1BF1532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4:</w:t>
            </w:r>
          </w:p>
          <w:p w14:paraId="1410AC15" w14:textId="77777777" w:rsidR="00B11E95" w:rsidRPr="00F728DF" w:rsidRDefault="00B11E95" w:rsidP="0094571A">
            <w:pPr>
              <w:rPr>
                <w:rFonts w:eastAsia="Times New Roman" w:cs="Times New Roman"/>
                <w:color w:val="000000"/>
                <w:sz w:val="16"/>
                <w:szCs w:val="16"/>
              </w:rPr>
            </w:pPr>
          </w:p>
          <w:p w14:paraId="5EA66716" w14:textId="77777777" w:rsidR="00B11E95" w:rsidRPr="00F728DF" w:rsidRDefault="00B11E95" w:rsidP="0094571A">
            <w:pPr>
              <w:rPr>
                <w:rFonts w:eastAsia="Times New Roman" w:cs="Times New Roman"/>
                <w:color w:val="000000"/>
                <w:sz w:val="16"/>
                <w:szCs w:val="16"/>
              </w:rPr>
            </w:pPr>
          </w:p>
        </w:tc>
        <w:tc>
          <w:tcPr>
            <w:tcW w:w="372" w:type="dxa"/>
            <w:vMerge w:val="restart"/>
          </w:tcPr>
          <w:p w14:paraId="30CD9F72" w14:textId="77777777" w:rsidR="00B11E95" w:rsidRPr="00F728DF" w:rsidRDefault="00B11E95" w:rsidP="0094571A">
            <w:pPr>
              <w:pStyle w:val="ListParagraph"/>
              <w:ind w:left="0"/>
              <w:rPr>
                <w:rFonts w:cs="Times New Roman"/>
                <w:sz w:val="16"/>
                <w:szCs w:val="16"/>
              </w:rPr>
            </w:pPr>
          </w:p>
        </w:tc>
        <w:tc>
          <w:tcPr>
            <w:tcW w:w="373" w:type="dxa"/>
            <w:vMerge w:val="restart"/>
          </w:tcPr>
          <w:p w14:paraId="5B6A93D5" w14:textId="77777777" w:rsidR="00B11E95" w:rsidRPr="00F728DF" w:rsidRDefault="00B11E95" w:rsidP="0094571A">
            <w:pPr>
              <w:pStyle w:val="ListParagraph"/>
              <w:ind w:left="0"/>
              <w:rPr>
                <w:rFonts w:cs="Times New Roman"/>
                <w:sz w:val="16"/>
                <w:szCs w:val="16"/>
              </w:rPr>
            </w:pPr>
          </w:p>
        </w:tc>
        <w:tc>
          <w:tcPr>
            <w:tcW w:w="373" w:type="dxa"/>
            <w:vMerge w:val="restart"/>
          </w:tcPr>
          <w:p w14:paraId="22B62DCB" w14:textId="77777777" w:rsidR="00B11E95" w:rsidRPr="00F728DF" w:rsidRDefault="00B11E95" w:rsidP="0094571A">
            <w:pPr>
              <w:pStyle w:val="ListParagraph"/>
              <w:ind w:left="0"/>
              <w:rPr>
                <w:rFonts w:cs="Times New Roman"/>
                <w:sz w:val="16"/>
                <w:szCs w:val="16"/>
              </w:rPr>
            </w:pPr>
          </w:p>
        </w:tc>
        <w:tc>
          <w:tcPr>
            <w:tcW w:w="373" w:type="dxa"/>
            <w:vMerge w:val="restart"/>
          </w:tcPr>
          <w:p w14:paraId="42078F4D" w14:textId="77777777" w:rsidR="00B11E95" w:rsidRPr="00F728DF" w:rsidRDefault="00B11E95" w:rsidP="0094571A">
            <w:pPr>
              <w:pStyle w:val="ListParagraph"/>
              <w:ind w:left="0"/>
              <w:rPr>
                <w:rFonts w:cs="Times New Roman"/>
                <w:sz w:val="16"/>
                <w:szCs w:val="16"/>
              </w:rPr>
            </w:pPr>
          </w:p>
        </w:tc>
        <w:tc>
          <w:tcPr>
            <w:tcW w:w="373" w:type="dxa"/>
            <w:vMerge w:val="restart"/>
          </w:tcPr>
          <w:p w14:paraId="37114C8C" w14:textId="77777777" w:rsidR="00B11E95" w:rsidRPr="00F728DF" w:rsidRDefault="00B11E95" w:rsidP="0094571A">
            <w:pPr>
              <w:pStyle w:val="ListParagraph"/>
              <w:ind w:left="0"/>
              <w:rPr>
                <w:rFonts w:cs="Times New Roman"/>
                <w:sz w:val="16"/>
                <w:szCs w:val="16"/>
              </w:rPr>
            </w:pPr>
          </w:p>
        </w:tc>
        <w:tc>
          <w:tcPr>
            <w:tcW w:w="373" w:type="dxa"/>
            <w:vMerge w:val="restart"/>
          </w:tcPr>
          <w:p w14:paraId="2DB26CF4" w14:textId="77777777" w:rsidR="00B11E95" w:rsidRPr="00F728DF" w:rsidRDefault="00B11E95" w:rsidP="0094571A">
            <w:pPr>
              <w:pStyle w:val="ListParagraph"/>
              <w:ind w:left="0"/>
              <w:rPr>
                <w:rFonts w:cs="Times New Roman"/>
                <w:sz w:val="16"/>
                <w:szCs w:val="16"/>
              </w:rPr>
            </w:pPr>
          </w:p>
        </w:tc>
        <w:tc>
          <w:tcPr>
            <w:tcW w:w="373" w:type="dxa"/>
            <w:vMerge w:val="restart"/>
          </w:tcPr>
          <w:p w14:paraId="310A9B2B" w14:textId="77777777" w:rsidR="00B11E95" w:rsidRPr="00F728DF" w:rsidRDefault="00B11E95" w:rsidP="0094571A">
            <w:pPr>
              <w:pStyle w:val="ListParagraph"/>
              <w:ind w:left="0"/>
              <w:rPr>
                <w:rFonts w:cs="Times New Roman"/>
                <w:sz w:val="16"/>
                <w:szCs w:val="16"/>
              </w:rPr>
            </w:pPr>
          </w:p>
        </w:tc>
      </w:tr>
      <w:tr w:rsidR="00F728DF" w:rsidRPr="00F728DF" w14:paraId="6829D17D" w14:textId="77777777" w:rsidTr="00F728DF">
        <w:trPr>
          <w:trHeight w:val="295"/>
        </w:trPr>
        <w:tc>
          <w:tcPr>
            <w:tcW w:w="630" w:type="dxa"/>
            <w:vMerge/>
          </w:tcPr>
          <w:p w14:paraId="45569CF5" w14:textId="77777777" w:rsidR="00B11E95" w:rsidRPr="00F728DF" w:rsidRDefault="00B11E95" w:rsidP="0094571A">
            <w:pPr>
              <w:pStyle w:val="ListParagraph"/>
              <w:ind w:left="0"/>
              <w:rPr>
                <w:rFonts w:cs="Times New Roman"/>
                <w:sz w:val="16"/>
                <w:szCs w:val="16"/>
              </w:rPr>
            </w:pPr>
          </w:p>
        </w:tc>
        <w:tc>
          <w:tcPr>
            <w:tcW w:w="630" w:type="dxa"/>
            <w:vMerge/>
          </w:tcPr>
          <w:p w14:paraId="26D04589" w14:textId="77777777" w:rsidR="00B11E95" w:rsidRPr="00F728DF" w:rsidRDefault="00B11E95" w:rsidP="0094571A">
            <w:pPr>
              <w:pStyle w:val="ListParagraph"/>
              <w:ind w:left="0"/>
              <w:rPr>
                <w:rFonts w:cs="Times New Roman"/>
                <w:sz w:val="16"/>
                <w:szCs w:val="16"/>
              </w:rPr>
            </w:pPr>
          </w:p>
        </w:tc>
        <w:tc>
          <w:tcPr>
            <w:tcW w:w="630" w:type="dxa"/>
            <w:vMerge/>
          </w:tcPr>
          <w:p w14:paraId="1F086D24" w14:textId="77777777" w:rsidR="00B11E95" w:rsidRPr="00F728DF" w:rsidRDefault="00B11E95" w:rsidP="0094571A">
            <w:pPr>
              <w:pStyle w:val="ListParagraph"/>
              <w:ind w:left="0"/>
              <w:rPr>
                <w:rFonts w:cs="Times New Roman"/>
                <w:sz w:val="16"/>
                <w:szCs w:val="16"/>
              </w:rPr>
            </w:pPr>
          </w:p>
        </w:tc>
        <w:tc>
          <w:tcPr>
            <w:tcW w:w="810" w:type="dxa"/>
            <w:vMerge/>
          </w:tcPr>
          <w:p w14:paraId="214FC5C9" w14:textId="77777777" w:rsidR="00B11E95" w:rsidRPr="00F728DF" w:rsidRDefault="00B11E95" w:rsidP="0094571A">
            <w:pPr>
              <w:pStyle w:val="ListParagraph"/>
              <w:ind w:left="0"/>
              <w:rPr>
                <w:rFonts w:cs="Times New Roman"/>
                <w:sz w:val="16"/>
                <w:szCs w:val="16"/>
              </w:rPr>
            </w:pPr>
          </w:p>
        </w:tc>
        <w:tc>
          <w:tcPr>
            <w:tcW w:w="630" w:type="dxa"/>
            <w:vMerge/>
          </w:tcPr>
          <w:p w14:paraId="0C638358" w14:textId="77777777" w:rsidR="00B11E95" w:rsidRPr="00F728DF" w:rsidRDefault="00B11E95" w:rsidP="0094571A">
            <w:pPr>
              <w:pStyle w:val="ListParagraph"/>
              <w:ind w:left="0"/>
              <w:rPr>
                <w:rFonts w:cs="Times New Roman"/>
                <w:sz w:val="16"/>
                <w:szCs w:val="16"/>
              </w:rPr>
            </w:pPr>
          </w:p>
        </w:tc>
        <w:tc>
          <w:tcPr>
            <w:tcW w:w="8730" w:type="dxa"/>
            <w:vAlign w:val="center"/>
          </w:tcPr>
          <w:p w14:paraId="39F93A1F" w14:textId="3CF41440"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16BD7CC7" w14:textId="77777777" w:rsidR="00B11E95" w:rsidRPr="00F728DF" w:rsidRDefault="00B11E95" w:rsidP="0094571A">
            <w:pPr>
              <w:rPr>
                <w:rFonts w:eastAsia="Times New Roman" w:cs="Times New Roman"/>
                <w:color w:val="000000"/>
                <w:sz w:val="16"/>
                <w:szCs w:val="16"/>
              </w:rPr>
            </w:pPr>
          </w:p>
          <w:p w14:paraId="29378B42" w14:textId="77777777" w:rsidR="000E18EF" w:rsidRPr="00F728DF" w:rsidRDefault="000E18EF" w:rsidP="0094571A">
            <w:pPr>
              <w:rPr>
                <w:rFonts w:eastAsia="Times New Roman" w:cs="Times New Roman"/>
                <w:color w:val="000000"/>
                <w:sz w:val="16"/>
                <w:szCs w:val="16"/>
              </w:rPr>
            </w:pPr>
          </w:p>
        </w:tc>
        <w:tc>
          <w:tcPr>
            <w:tcW w:w="372" w:type="dxa"/>
            <w:vMerge/>
          </w:tcPr>
          <w:p w14:paraId="52E62E34" w14:textId="77777777" w:rsidR="00B11E95" w:rsidRPr="00F728DF" w:rsidRDefault="00B11E95" w:rsidP="0094571A">
            <w:pPr>
              <w:pStyle w:val="ListParagraph"/>
              <w:ind w:left="0"/>
              <w:rPr>
                <w:rFonts w:cs="Times New Roman"/>
                <w:sz w:val="16"/>
                <w:szCs w:val="16"/>
              </w:rPr>
            </w:pPr>
          </w:p>
        </w:tc>
        <w:tc>
          <w:tcPr>
            <w:tcW w:w="373" w:type="dxa"/>
            <w:vMerge/>
          </w:tcPr>
          <w:p w14:paraId="638768D0" w14:textId="77777777" w:rsidR="00B11E95" w:rsidRPr="00F728DF" w:rsidRDefault="00B11E95" w:rsidP="0094571A">
            <w:pPr>
              <w:pStyle w:val="ListParagraph"/>
              <w:ind w:left="0"/>
              <w:rPr>
                <w:rFonts w:cs="Times New Roman"/>
                <w:sz w:val="16"/>
                <w:szCs w:val="16"/>
              </w:rPr>
            </w:pPr>
          </w:p>
        </w:tc>
        <w:tc>
          <w:tcPr>
            <w:tcW w:w="373" w:type="dxa"/>
            <w:vMerge/>
          </w:tcPr>
          <w:p w14:paraId="5CCCF14A" w14:textId="77777777" w:rsidR="00B11E95" w:rsidRPr="00F728DF" w:rsidRDefault="00B11E95" w:rsidP="0094571A">
            <w:pPr>
              <w:pStyle w:val="ListParagraph"/>
              <w:ind w:left="0"/>
              <w:rPr>
                <w:rFonts w:cs="Times New Roman"/>
                <w:sz w:val="16"/>
                <w:szCs w:val="16"/>
              </w:rPr>
            </w:pPr>
          </w:p>
        </w:tc>
        <w:tc>
          <w:tcPr>
            <w:tcW w:w="373" w:type="dxa"/>
            <w:vMerge/>
          </w:tcPr>
          <w:p w14:paraId="3D519C25" w14:textId="77777777" w:rsidR="00B11E95" w:rsidRPr="00F728DF" w:rsidRDefault="00B11E95" w:rsidP="0094571A">
            <w:pPr>
              <w:pStyle w:val="ListParagraph"/>
              <w:ind w:left="0"/>
              <w:rPr>
                <w:rFonts w:cs="Times New Roman"/>
                <w:sz w:val="16"/>
                <w:szCs w:val="16"/>
              </w:rPr>
            </w:pPr>
          </w:p>
        </w:tc>
        <w:tc>
          <w:tcPr>
            <w:tcW w:w="373" w:type="dxa"/>
            <w:vMerge/>
          </w:tcPr>
          <w:p w14:paraId="7EDFFF5E" w14:textId="77777777" w:rsidR="00B11E95" w:rsidRPr="00F728DF" w:rsidRDefault="00B11E95" w:rsidP="0094571A">
            <w:pPr>
              <w:pStyle w:val="ListParagraph"/>
              <w:ind w:left="0"/>
              <w:rPr>
                <w:rFonts w:cs="Times New Roman"/>
                <w:sz w:val="16"/>
                <w:szCs w:val="16"/>
              </w:rPr>
            </w:pPr>
          </w:p>
        </w:tc>
        <w:tc>
          <w:tcPr>
            <w:tcW w:w="373" w:type="dxa"/>
            <w:vMerge/>
          </w:tcPr>
          <w:p w14:paraId="7254C7BC" w14:textId="77777777" w:rsidR="00B11E95" w:rsidRPr="00F728DF" w:rsidRDefault="00B11E95" w:rsidP="0094571A">
            <w:pPr>
              <w:pStyle w:val="ListParagraph"/>
              <w:ind w:left="0"/>
              <w:rPr>
                <w:rFonts w:cs="Times New Roman"/>
                <w:sz w:val="16"/>
                <w:szCs w:val="16"/>
              </w:rPr>
            </w:pPr>
          </w:p>
        </w:tc>
        <w:tc>
          <w:tcPr>
            <w:tcW w:w="373" w:type="dxa"/>
            <w:vMerge/>
          </w:tcPr>
          <w:p w14:paraId="397F6A9D" w14:textId="77777777" w:rsidR="00B11E95" w:rsidRPr="00F728DF" w:rsidRDefault="00B11E95" w:rsidP="0094571A">
            <w:pPr>
              <w:pStyle w:val="ListParagraph"/>
              <w:ind w:left="0"/>
              <w:rPr>
                <w:rFonts w:cs="Times New Roman"/>
                <w:sz w:val="16"/>
                <w:szCs w:val="16"/>
              </w:rPr>
            </w:pPr>
          </w:p>
        </w:tc>
      </w:tr>
      <w:tr w:rsidR="00F728DF" w:rsidRPr="00F728DF" w14:paraId="095A0FC0" w14:textId="77777777" w:rsidTr="00F728DF">
        <w:trPr>
          <w:trHeight w:val="295"/>
        </w:trPr>
        <w:tc>
          <w:tcPr>
            <w:tcW w:w="630" w:type="dxa"/>
            <w:vMerge w:val="restart"/>
          </w:tcPr>
          <w:p w14:paraId="27569B0D" w14:textId="77777777" w:rsidR="00B11E95" w:rsidRPr="00F728DF" w:rsidRDefault="00B11E95" w:rsidP="0094571A">
            <w:pPr>
              <w:pStyle w:val="ListParagraph"/>
              <w:ind w:left="0"/>
              <w:rPr>
                <w:rFonts w:cs="Times New Roman"/>
                <w:sz w:val="16"/>
                <w:szCs w:val="16"/>
              </w:rPr>
            </w:pPr>
          </w:p>
        </w:tc>
        <w:tc>
          <w:tcPr>
            <w:tcW w:w="630" w:type="dxa"/>
            <w:vMerge w:val="restart"/>
          </w:tcPr>
          <w:p w14:paraId="4087181E" w14:textId="77777777" w:rsidR="00B11E95" w:rsidRPr="00F728DF" w:rsidRDefault="00B11E95" w:rsidP="0094571A">
            <w:pPr>
              <w:pStyle w:val="ListParagraph"/>
              <w:ind w:left="0"/>
              <w:rPr>
                <w:rFonts w:cs="Times New Roman"/>
                <w:sz w:val="16"/>
                <w:szCs w:val="16"/>
              </w:rPr>
            </w:pPr>
          </w:p>
        </w:tc>
        <w:tc>
          <w:tcPr>
            <w:tcW w:w="630" w:type="dxa"/>
            <w:vMerge w:val="restart"/>
          </w:tcPr>
          <w:p w14:paraId="19B4FAF0" w14:textId="77777777" w:rsidR="00B11E95" w:rsidRPr="00F728DF" w:rsidRDefault="00B11E95" w:rsidP="0094571A">
            <w:pPr>
              <w:pStyle w:val="ListParagraph"/>
              <w:ind w:left="0"/>
              <w:rPr>
                <w:rFonts w:cs="Times New Roman"/>
                <w:sz w:val="16"/>
                <w:szCs w:val="16"/>
              </w:rPr>
            </w:pPr>
          </w:p>
        </w:tc>
        <w:tc>
          <w:tcPr>
            <w:tcW w:w="810" w:type="dxa"/>
            <w:vMerge w:val="restart"/>
          </w:tcPr>
          <w:p w14:paraId="4F0B79F7" w14:textId="77777777" w:rsidR="00B11E95" w:rsidRPr="00F728DF" w:rsidRDefault="00B11E95" w:rsidP="0094571A">
            <w:pPr>
              <w:pStyle w:val="ListParagraph"/>
              <w:ind w:left="0"/>
              <w:rPr>
                <w:rFonts w:cs="Times New Roman"/>
                <w:sz w:val="16"/>
                <w:szCs w:val="16"/>
              </w:rPr>
            </w:pPr>
          </w:p>
        </w:tc>
        <w:tc>
          <w:tcPr>
            <w:tcW w:w="630" w:type="dxa"/>
            <w:vMerge w:val="restart"/>
          </w:tcPr>
          <w:p w14:paraId="0652DC17" w14:textId="77777777" w:rsidR="00B11E95" w:rsidRPr="00F728DF" w:rsidRDefault="00B11E95" w:rsidP="0094571A">
            <w:pPr>
              <w:pStyle w:val="ListParagraph"/>
              <w:ind w:left="0"/>
              <w:rPr>
                <w:rFonts w:cs="Times New Roman"/>
                <w:sz w:val="16"/>
                <w:szCs w:val="16"/>
              </w:rPr>
            </w:pPr>
          </w:p>
        </w:tc>
        <w:tc>
          <w:tcPr>
            <w:tcW w:w="8730" w:type="dxa"/>
            <w:vAlign w:val="center"/>
          </w:tcPr>
          <w:p w14:paraId="33D20C4A"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5:</w:t>
            </w:r>
          </w:p>
          <w:p w14:paraId="1C2E33A0" w14:textId="77777777" w:rsidR="00B11E95" w:rsidRPr="00F728DF" w:rsidRDefault="00B11E95" w:rsidP="0094571A">
            <w:pPr>
              <w:rPr>
                <w:rFonts w:eastAsia="Times New Roman" w:cs="Times New Roman"/>
                <w:color w:val="000000"/>
                <w:sz w:val="16"/>
                <w:szCs w:val="16"/>
              </w:rPr>
            </w:pPr>
          </w:p>
          <w:p w14:paraId="337F3234" w14:textId="77777777" w:rsidR="00B11E95" w:rsidRPr="00F728DF" w:rsidRDefault="00B11E95" w:rsidP="0094571A">
            <w:pPr>
              <w:rPr>
                <w:rFonts w:eastAsia="Times New Roman" w:cs="Times New Roman"/>
                <w:color w:val="000000"/>
                <w:sz w:val="16"/>
                <w:szCs w:val="16"/>
              </w:rPr>
            </w:pPr>
          </w:p>
        </w:tc>
        <w:tc>
          <w:tcPr>
            <w:tcW w:w="372" w:type="dxa"/>
            <w:vMerge w:val="restart"/>
          </w:tcPr>
          <w:p w14:paraId="31B5CDC2" w14:textId="77777777" w:rsidR="00B11E95" w:rsidRPr="00F728DF" w:rsidRDefault="00B11E95" w:rsidP="0094571A">
            <w:pPr>
              <w:pStyle w:val="ListParagraph"/>
              <w:ind w:left="0"/>
              <w:rPr>
                <w:rFonts w:cs="Times New Roman"/>
                <w:sz w:val="16"/>
                <w:szCs w:val="16"/>
              </w:rPr>
            </w:pPr>
          </w:p>
        </w:tc>
        <w:tc>
          <w:tcPr>
            <w:tcW w:w="373" w:type="dxa"/>
            <w:vMerge w:val="restart"/>
          </w:tcPr>
          <w:p w14:paraId="26A34F4A" w14:textId="77777777" w:rsidR="00B11E95" w:rsidRPr="00F728DF" w:rsidRDefault="00B11E95" w:rsidP="0094571A">
            <w:pPr>
              <w:pStyle w:val="ListParagraph"/>
              <w:ind w:left="0"/>
              <w:rPr>
                <w:rFonts w:cs="Times New Roman"/>
                <w:sz w:val="16"/>
                <w:szCs w:val="16"/>
              </w:rPr>
            </w:pPr>
          </w:p>
        </w:tc>
        <w:tc>
          <w:tcPr>
            <w:tcW w:w="373" w:type="dxa"/>
            <w:vMerge w:val="restart"/>
          </w:tcPr>
          <w:p w14:paraId="62258C1E" w14:textId="77777777" w:rsidR="00B11E95" w:rsidRPr="00F728DF" w:rsidRDefault="00B11E95" w:rsidP="0094571A">
            <w:pPr>
              <w:pStyle w:val="ListParagraph"/>
              <w:ind w:left="0"/>
              <w:rPr>
                <w:rFonts w:cs="Times New Roman"/>
                <w:sz w:val="16"/>
                <w:szCs w:val="16"/>
              </w:rPr>
            </w:pPr>
          </w:p>
        </w:tc>
        <w:tc>
          <w:tcPr>
            <w:tcW w:w="373" w:type="dxa"/>
            <w:vMerge w:val="restart"/>
          </w:tcPr>
          <w:p w14:paraId="557D4A9E" w14:textId="77777777" w:rsidR="00B11E95" w:rsidRPr="00F728DF" w:rsidRDefault="00B11E95" w:rsidP="0094571A">
            <w:pPr>
              <w:pStyle w:val="ListParagraph"/>
              <w:ind w:left="0"/>
              <w:rPr>
                <w:rFonts w:cs="Times New Roman"/>
                <w:sz w:val="16"/>
                <w:szCs w:val="16"/>
              </w:rPr>
            </w:pPr>
          </w:p>
        </w:tc>
        <w:tc>
          <w:tcPr>
            <w:tcW w:w="373" w:type="dxa"/>
            <w:vMerge w:val="restart"/>
          </w:tcPr>
          <w:p w14:paraId="42A46292" w14:textId="77777777" w:rsidR="00B11E95" w:rsidRPr="00F728DF" w:rsidRDefault="00B11E95" w:rsidP="0094571A">
            <w:pPr>
              <w:pStyle w:val="ListParagraph"/>
              <w:ind w:left="0"/>
              <w:rPr>
                <w:rFonts w:cs="Times New Roman"/>
                <w:sz w:val="16"/>
                <w:szCs w:val="16"/>
              </w:rPr>
            </w:pPr>
          </w:p>
        </w:tc>
        <w:tc>
          <w:tcPr>
            <w:tcW w:w="373" w:type="dxa"/>
            <w:vMerge w:val="restart"/>
          </w:tcPr>
          <w:p w14:paraId="37664658" w14:textId="77777777" w:rsidR="00B11E95" w:rsidRPr="00F728DF" w:rsidRDefault="00B11E95" w:rsidP="0094571A">
            <w:pPr>
              <w:pStyle w:val="ListParagraph"/>
              <w:ind w:left="0"/>
              <w:rPr>
                <w:rFonts w:cs="Times New Roman"/>
                <w:sz w:val="16"/>
                <w:szCs w:val="16"/>
              </w:rPr>
            </w:pPr>
          </w:p>
        </w:tc>
        <w:tc>
          <w:tcPr>
            <w:tcW w:w="373" w:type="dxa"/>
            <w:vMerge w:val="restart"/>
          </w:tcPr>
          <w:p w14:paraId="69A5667F" w14:textId="77777777" w:rsidR="00B11E95" w:rsidRPr="00F728DF" w:rsidRDefault="00B11E95" w:rsidP="0094571A">
            <w:pPr>
              <w:pStyle w:val="ListParagraph"/>
              <w:ind w:left="0"/>
              <w:rPr>
                <w:rFonts w:cs="Times New Roman"/>
                <w:sz w:val="16"/>
                <w:szCs w:val="16"/>
              </w:rPr>
            </w:pPr>
          </w:p>
        </w:tc>
      </w:tr>
      <w:tr w:rsidR="00F728DF" w:rsidRPr="00F728DF" w14:paraId="1B2FC97B" w14:textId="77777777" w:rsidTr="00F728DF">
        <w:trPr>
          <w:trHeight w:val="269"/>
        </w:trPr>
        <w:tc>
          <w:tcPr>
            <w:tcW w:w="630" w:type="dxa"/>
            <w:vMerge/>
          </w:tcPr>
          <w:p w14:paraId="5F1AE4A8" w14:textId="77777777" w:rsidR="00B11E95" w:rsidRPr="00F728DF" w:rsidRDefault="00B11E95" w:rsidP="0094571A">
            <w:pPr>
              <w:pStyle w:val="ListParagraph"/>
              <w:ind w:left="0"/>
              <w:rPr>
                <w:rFonts w:cs="Times New Roman"/>
                <w:sz w:val="16"/>
                <w:szCs w:val="16"/>
              </w:rPr>
            </w:pPr>
          </w:p>
        </w:tc>
        <w:tc>
          <w:tcPr>
            <w:tcW w:w="630" w:type="dxa"/>
            <w:vMerge/>
          </w:tcPr>
          <w:p w14:paraId="25C2EBCE" w14:textId="77777777" w:rsidR="00B11E95" w:rsidRPr="00F728DF" w:rsidRDefault="00B11E95" w:rsidP="0094571A">
            <w:pPr>
              <w:pStyle w:val="ListParagraph"/>
              <w:ind w:left="0"/>
              <w:rPr>
                <w:rFonts w:cs="Times New Roman"/>
                <w:sz w:val="16"/>
                <w:szCs w:val="16"/>
              </w:rPr>
            </w:pPr>
          </w:p>
        </w:tc>
        <w:tc>
          <w:tcPr>
            <w:tcW w:w="630" w:type="dxa"/>
            <w:vMerge/>
          </w:tcPr>
          <w:p w14:paraId="41DD1175" w14:textId="77777777" w:rsidR="00B11E95" w:rsidRPr="00F728DF" w:rsidRDefault="00B11E95" w:rsidP="0094571A">
            <w:pPr>
              <w:pStyle w:val="ListParagraph"/>
              <w:ind w:left="0"/>
              <w:rPr>
                <w:rFonts w:cs="Times New Roman"/>
                <w:sz w:val="16"/>
                <w:szCs w:val="16"/>
              </w:rPr>
            </w:pPr>
          </w:p>
        </w:tc>
        <w:tc>
          <w:tcPr>
            <w:tcW w:w="810" w:type="dxa"/>
            <w:vMerge/>
          </w:tcPr>
          <w:p w14:paraId="58F38441" w14:textId="77777777" w:rsidR="00B11E95" w:rsidRPr="00F728DF" w:rsidRDefault="00B11E95" w:rsidP="0094571A">
            <w:pPr>
              <w:pStyle w:val="ListParagraph"/>
              <w:ind w:left="0"/>
              <w:rPr>
                <w:rFonts w:cs="Times New Roman"/>
                <w:sz w:val="16"/>
                <w:szCs w:val="16"/>
              </w:rPr>
            </w:pPr>
          </w:p>
        </w:tc>
        <w:tc>
          <w:tcPr>
            <w:tcW w:w="630" w:type="dxa"/>
            <w:vMerge/>
          </w:tcPr>
          <w:p w14:paraId="112587C9" w14:textId="77777777" w:rsidR="00B11E95" w:rsidRPr="00F728DF" w:rsidRDefault="00B11E95" w:rsidP="0094571A">
            <w:pPr>
              <w:pStyle w:val="ListParagraph"/>
              <w:ind w:left="0"/>
              <w:rPr>
                <w:rFonts w:cs="Times New Roman"/>
                <w:sz w:val="16"/>
                <w:szCs w:val="16"/>
              </w:rPr>
            </w:pPr>
          </w:p>
        </w:tc>
        <w:tc>
          <w:tcPr>
            <w:tcW w:w="8730" w:type="dxa"/>
            <w:vAlign w:val="center"/>
          </w:tcPr>
          <w:p w14:paraId="38556A4F" w14:textId="7AB9AE5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406250AB" w14:textId="77777777" w:rsidR="000E18EF" w:rsidRPr="00F728DF" w:rsidRDefault="000E18EF" w:rsidP="0094571A">
            <w:pPr>
              <w:rPr>
                <w:rFonts w:eastAsia="Times New Roman" w:cs="Times New Roman"/>
                <w:color w:val="000000"/>
                <w:sz w:val="16"/>
                <w:szCs w:val="16"/>
              </w:rPr>
            </w:pPr>
          </w:p>
          <w:p w14:paraId="3FDC3AEE" w14:textId="77777777" w:rsidR="00B11E95" w:rsidRPr="00F728DF" w:rsidRDefault="00B11E95" w:rsidP="0094571A">
            <w:pPr>
              <w:rPr>
                <w:rFonts w:eastAsia="Times New Roman" w:cs="Times New Roman"/>
                <w:color w:val="000000"/>
                <w:sz w:val="16"/>
                <w:szCs w:val="16"/>
              </w:rPr>
            </w:pPr>
          </w:p>
        </w:tc>
        <w:tc>
          <w:tcPr>
            <w:tcW w:w="372" w:type="dxa"/>
            <w:vMerge/>
          </w:tcPr>
          <w:p w14:paraId="7ECD9B51" w14:textId="77777777" w:rsidR="00B11E95" w:rsidRPr="00F728DF" w:rsidRDefault="00B11E95" w:rsidP="0094571A">
            <w:pPr>
              <w:pStyle w:val="ListParagraph"/>
              <w:ind w:left="0"/>
              <w:rPr>
                <w:rFonts w:cs="Times New Roman"/>
                <w:sz w:val="16"/>
                <w:szCs w:val="16"/>
              </w:rPr>
            </w:pPr>
          </w:p>
        </w:tc>
        <w:tc>
          <w:tcPr>
            <w:tcW w:w="373" w:type="dxa"/>
            <w:vMerge/>
          </w:tcPr>
          <w:p w14:paraId="30CC70FB" w14:textId="77777777" w:rsidR="00B11E95" w:rsidRPr="00F728DF" w:rsidRDefault="00B11E95" w:rsidP="0094571A">
            <w:pPr>
              <w:pStyle w:val="ListParagraph"/>
              <w:ind w:left="0"/>
              <w:rPr>
                <w:rFonts w:cs="Times New Roman"/>
                <w:sz w:val="16"/>
                <w:szCs w:val="16"/>
              </w:rPr>
            </w:pPr>
          </w:p>
        </w:tc>
        <w:tc>
          <w:tcPr>
            <w:tcW w:w="373" w:type="dxa"/>
            <w:vMerge/>
          </w:tcPr>
          <w:p w14:paraId="2E171F15" w14:textId="77777777" w:rsidR="00B11E95" w:rsidRPr="00F728DF" w:rsidRDefault="00B11E95" w:rsidP="0094571A">
            <w:pPr>
              <w:pStyle w:val="ListParagraph"/>
              <w:ind w:left="0"/>
              <w:rPr>
                <w:rFonts w:cs="Times New Roman"/>
                <w:sz w:val="16"/>
                <w:szCs w:val="16"/>
              </w:rPr>
            </w:pPr>
          </w:p>
        </w:tc>
        <w:tc>
          <w:tcPr>
            <w:tcW w:w="373" w:type="dxa"/>
            <w:vMerge/>
          </w:tcPr>
          <w:p w14:paraId="4810308F" w14:textId="77777777" w:rsidR="00B11E95" w:rsidRPr="00F728DF" w:rsidRDefault="00B11E95" w:rsidP="0094571A">
            <w:pPr>
              <w:pStyle w:val="ListParagraph"/>
              <w:ind w:left="0"/>
              <w:rPr>
                <w:rFonts w:cs="Times New Roman"/>
                <w:sz w:val="16"/>
                <w:szCs w:val="16"/>
              </w:rPr>
            </w:pPr>
          </w:p>
        </w:tc>
        <w:tc>
          <w:tcPr>
            <w:tcW w:w="373" w:type="dxa"/>
            <w:vMerge/>
          </w:tcPr>
          <w:p w14:paraId="3023C62D" w14:textId="77777777" w:rsidR="00B11E95" w:rsidRPr="00F728DF" w:rsidRDefault="00B11E95" w:rsidP="0094571A">
            <w:pPr>
              <w:pStyle w:val="ListParagraph"/>
              <w:ind w:left="0"/>
              <w:rPr>
                <w:rFonts w:cs="Times New Roman"/>
                <w:sz w:val="16"/>
                <w:szCs w:val="16"/>
              </w:rPr>
            </w:pPr>
          </w:p>
        </w:tc>
        <w:tc>
          <w:tcPr>
            <w:tcW w:w="373" w:type="dxa"/>
            <w:vMerge/>
          </w:tcPr>
          <w:p w14:paraId="67767939" w14:textId="77777777" w:rsidR="00B11E95" w:rsidRPr="00F728DF" w:rsidRDefault="00B11E95" w:rsidP="0094571A">
            <w:pPr>
              <w:pStyle w:val="ListParagraph"/>
              <w:ind w:left="0"/>
              <w:rPr>
                <w:rFonts w:cs="Times New Roman"/>
                <w:sz w:val="16"/>
                <w:szCs w:val="16"/>
              </w:rPr>
            </w:pPr>
          </w:p>
        </w:tc>
        <w:tc>
          <w:tcPr>
            <w:tcW w:w="373" w:type="dxa"/>
            <w:vMerge/>
          </w:tcPr>
          <w:p w14:paraId="4715677C" w14:textId="77777777" w:rsidR="00B11E95" w:rsidRPr="00F728DF" w:rsidRDefault="00B11E95" w:rsidP="0094571A">
            <w:pPr>
              <w:pStyle w:val="ListParagraph"/>
              <w:ind w:left="0"/>
              <w:rPr>
                <w:rFonts w:cs="Times New Roman"/>
                <w:sz w:val="16"/>
                <w:szCs w:val="16"/>
              </w:rPr>
            </w:pPr>
          </w:p>
        </w:tc>
      </w:tr>
    </w:tbl>
    <w:p w14:paraId="2C6D0863" w14:textId="77777777" w:rsidR="000E18EF" w:rsidRPr="00F728DF" w:rsidRDefault="000E18EF" w:rsidP="000E18EF">
      <w:pPr>
        <w:pStyle w:val="ListParagraph"/>
        <w:ind w:left="216"/>
        <w:rPr>
          <w:rFonts w:cs="Times New Roman"/>
          <w:sz w:val="10"/>
          <w:szCs w:val="22"/>
        </w:rPr>
      </w:pPr>
    </w:p>
    <w:p w14:paraId="0BA1B045" w14:textId="77777777" w:rsidR="000E18EF" w:rsidRPr="00F728DF" w:rsidRDefault="000E18EF" w:rsidP="000E18EF">
      <w:pPr>
        <w:pStyle w:val="ListParagraph"/>
        <w:ind w:left="216"/>
        <w:rPr>
          <w:rFonts w:cs="Times New Roman"/>
          <w:sz w:val="10"/>
          <w:szCs w:val="22"/>
        </w:rPr>
      </w:pPr>
    </w:p>
    <w:p w14:paraId="6DE77F60" w14:textId="77777777" w:rsidR="000E18EF" w:rsidRPr="00F36BB6" w:rsidRDefault="000E18EF" w:rsidP="000E18EF">
      <w:pPr>
        <w:pStyle w:val="ListParagraph"/>
        <w:ind w:left="216"/>
        <w:rPr>
          <w:rFonts w:cs="Times New Roman"/>
          <w:b/>
          <w:sz w:val="21"/>
          <w:szCs w:val="22"/>
        </w:rPr>
      </w:pPr>
      <w:r w:rsidRPr="00F36BB6">
        <w:rPr>
          <w:rFonts w:cs="Times New Roman"/>
          <w:b/>
          <w:sz w:val="21"/>
          <w:szCs w:val="22"/>
        </w:rPr>
        <w:t>General Education Learning Objectives</w:t>
      </w:r>
    </w:p>
    <w:tbl>
      <w:tblPr>
        <w:tblStyle w:val="TableGrid"/>
        <w:tblW w:w="15030" w:type="dxa"/>
        <w:tblInd w:w="-192" w:type="dxa"/>
        <w:tblLook w:val="04A0" w:firstRow="1" w:lastRow="0" w:firstColumn="1" w:lastColumn="0" w:noHBand="0" w:noVBand="1"/>
      </w:tblPr>
      <w:tblGrid>
        <w:gridCol w:w="15030"/>
      </w:tblGrid>
      <w:tr w:rsidR="000E18EF" w:rsidRPr="00D72176" w14:paraId="76C4FB42" w14:textId="77777777" w:rsidTr="0094571A">
        <w:trPr>
          <w:trHeight w:val="539"/>
        </w:trPr>
        <w:tc>
          <w:tcPr>
            <w:tcW w:w="15030" w:type="dxa"/>
            <w:vAlign w:val="center"/>
          </w:tcPr>
          <w:p w14:paraId="650E75AB"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K1. EFFECTIVE COMMUNICATION – the ability to exchange information and ideas in oral, written, and visual form in ways that allow for informed and persuasive discourse that builds trust and respect among those engaged in that exchange, and helps create environments where creative ideas and problem-solving flourish. </w:t>
            </w:r>
            <w:r w:rsidRPr="00D72176">
              <w:rPr>
                <w:rFonts w:ascii="MS Mincho" w:eastAsia="MS Mincho" w:hAnsi="MS Mincho" w:cs="MS Mincho"/>
                <w:sz w:val="20"/>
                <w:szCs w:val="20"/>
              </w:rPr>
              <w:t> </w:t>
            </w:r>
          </w:p>
        </w:tc>
      </w:tr>
      <w:tr w:rsidR="000E18EF" w:rsidRPr="00D72176" w14:paraId="4868DDBC" w14:textId="77777777" w:rsidTr="0094571A">
        <w:tc>
          <w:tcPr>
            <w:tcW w:w="15030" w:type="dxa"/>
            <w:vAlign w:val="center"/>
          </w:tcPr>
          <w:p w14:paraId="7DE80085"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K2. KEY LITERACIES – the ability to identify, interpret, create, communicate and compute using materials in a variety of media and contexts. Literacy acquired in multiple areas, such as textual, quantitative, information/technology, health, intercultural, historical, aesthetic, linguistic (world languages), and scientific, enables individuals to achieve their goals, to develop their knowledge and potential, to lead healthy and productive lives, and to participate fully in their community and wider society. </w:t>
            </w:r>
            <w:r w:rsidRPr="00D72176">
              <w:rPr>
                <w:rFonts w:ascii="MS Mincho" w:eastAsia="MS Mincho" w:hAnsi="MS Mincho" w:cs="MS Mincho"/>
                <w:sz w:val="20"/>
                <w:szCs w:val="20"/>
              </w:rPr>
              <w:t> </w:t>
            </w:r>
          </w:p>
        </w:tc>
      </w:tr>
      <w:tr w:rsidR="000E18EF" w:rsidRPr="00D72176" w14:paraId="38F13CAA" w14:textId="77777777" w:rsidTr="0094571A">
        <w:tc>
          <w:tcPr>
            <w:tcW w:w="15030" w:type="dxa"/>
            <w:vAlign w:val="center"/>
          </w:tcPr>
          <w:p w14:paraId="7A0F5307"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K3. CRITICAL AND ANALYTICAL THINKING – the habit of mind characterized by comprehensive exploration of issues, ideas, artifacts, and events before accepting or formulating a conclusion. It is the intellectually disciplined process of conceptualizing, applying, analyzing, synthesizing, and/or evaluating information gathered from, or generated by, observation, experience, reflection, reasoning, or communication, as a guide to belief and action.</w:t>
            </w:r>
          </w:p>
        </w:tc>
      </w:tr>
      <w:tr w:rsidR="000E18EF" w:rsidRPr="00D72176" w14:paraId="37AC2992" w14:textId="77777777" w:rsidTr="00D72176">
        <w:trPr>
          <w:trHeight w:val="530"/>
        </w:trPr>
        <w:tc>
          <w:tcPr>
            <w:tcW w:w="15030" w:type="dxa"/>
            <w:vAlign w:val="center"/>
          </w:tcPr>
          <w:p w14:paraId="19B108D2" w14:textId="77777777" w:rsidR="000E18EF" w:rsidRPr="00D72176" w:rsidRDefault="000E18EF" w:rsidP="0094571A">
            <w:pPr>
              <w:rPr>
                <w:rFonts w:cs="Times New Roman"/>
                <w:sz w:val="20"/>
                <w:szCs w:val="20"/>
              </w:rPr>
            </w:pPr>
            <w:r w:rsidRPr="00D72176">
              <w:rPr>
                <w:rFonts w:cs="Times New Roman"/>
                <w:sz w:val="20"/>
                <w:szCs w:val="20"/>
              </w:rPr>
              <w:t>K4. INTEGRATIVE THINKING – the ability to synthesize knowledge across multiple domains, modes of inquiry, historical periods, and perspectives, as well as the ability to identify linkages between existing knowledge and new information. Individuals who engage in integrative thinking are able to transfer knowledge within and beyond their current contexts</w:t>
            </w:r>
          </w:p>
        </w:tc>
      </w:tr>
      <w:tr w:rsidR="000E18EF" w:rsidRPr="00D72176" w14:paraId="03CE23F4" w14:textId="77777777" w:rsidTr="0094571A">
        <w:tc>
          <w:tcPr>
            <w:tcW w:w="15030" w:type="dxa"/>
            <w:vAlign w:val="center"/>
          </w:tcPr>
          <w:p w14:paraId="62C3923D"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K5. CREATIVE THINKING – the capacity to synthesize existing ideas, images, or expertise in original ways and the experience of performing, making, thinking, or acting in an imaginative way that may be characterized by innovation, divergent thinking, and intellectual risk taking. </w:t>
            </w:r>
            <w:r w:rsidRPr="00D72176">
              <w:rPr>
                <w:rFonts w:ascii="MS Mincho" w:eastAsia="MS Mincho" w:hAnsi="MS Mincho" w:cs="MS Mincho"/>
                <w:sz w:val="20"/>
                <w:szCs w:val="20"/>
              </w:rPr>
              <w:t> </w:t>
            </w:r>
          </w:p>
        </w:tc>
      </w:tr>
      <w:tr w:rsidR="000E18EF" w:rsidRPr="00D72176" w14:paraId="13191E18" w14:textId="77777777" w:rsidTr="0094571A">
        <w:tc>
          <w:tcPr>
            <w:tcW w:w="15030" w:type="dxa"/>
            <w:vAlign w:val="center"/>
          </w:tcPr>
          <w:p w14:paraId="1645E970" w14:textId="77777777" w:rsidR="000E18EF" w:rsidRPr="00D72176" w:rsidRDefault="000E18EF" w:rsidP="0094571A">
            <w:pPr>
              <w:rPr>
                <w:rFonts w:cs="Times New Roman"/>
                <w:sz w:val="20"/>
                <w:szCs w:val="20"/>
              </w:rPr>
            </w:pPr>
            <w:r w:rsidRPr="00D72176">
              <w:rPr>
                <w:rFonts w:cs="Times New Roman"/>
                <w:sz w:val="20"/>
                <w:szCs w:val="20"/>
              </w:rPr>
              <w:t>K6. GLOBAL LEARNING – the intellectually disciplined abilities to analyze similarities and differences among cultures; evaluate natural, physical, social, cultural, historical, and economic legacies and hierarchies; and engage as community members and leaders who will continue to deal with the intricacies of an ever-changing world. Individuals should acquire the ability to analyze power; identify and critique interdependent global, regional, and local cultures and systems; and evaluate the implications for people’s lives.</w:t>
            </w:r>
          </w:p>
        </w:tc>
      </w:tr>
      <w:tr w:rsidR="000E18EF" w:rsidRPr="00D72176" w14:paraId="491AA355" w14:textId="77777777" w:rsidTr="0094571A">
        <w:tc>
          <w:tcPr>
            <w:tcW w:w="15030" w:type="dxa"/>
            <w:vAlign w:val="center"/>
          </w:tcPr>
          <w:p w14:paraId="45A43F3B" w14:textId="77777777" w:rsidR="000E18EF" w:rsidRPr="00D72176" w:rsidRDefault="000E18EF" w:rsidP="0094571A">
            <w:pPr>
              <w:rPr>
                <w:rFonts w:cs="Times New Roman"/>
                <w:sz w:val="20"/>
                <w:szCs w:val="20"/>
              </w:rPr>
            </w:pPr>
            <w:r w:rsidRPr="00D72176">
              <w:rPr>
                <w:rFonts w:cs="Times New Roman"/>
                <w:sz w:val="20"/>
                <w:szCs w:val="20"/>
              </w:rPr>
              <w:t xml:space="preserve">K7. SOCIAL RESPONSIBILITY AND ETHICAL REASONING – the ability to assess one’s own values within the social context of problems, recognize ethical issues in a variety of settings, describe how different perspectives might be applied to ethical dilemmas, and consider the ramifications of alternative actions. Individuals should acquire the self- knowledge and leadership skills needed to play a role in creating and maintaining healthy, civil, safe, and thriving communities. </w:t>
            </w:r>
            <w:r w:rsidRPr="00D72176">
              <w:rPr>
                <w:rFonts w:ascii="MS Mincho" w:eastAsia="MS Mincho" w:hAnsi="MS Mincho" w:cs="MS Mincho"/>
                <w:sz w:val="20"/>
                <w:szCs w:val="20"/>
              </w:rPr>
              <w:t> </w:t>
            </w:r>
          </w:p>
        </w:tc>
      </w:tr>
    </w:tbl>
    <w:p w14:paraId="6893B7B3" w14:textId="77777777" w:rsidR="00D72176" w:rsidRPr="00D72176" w:rsidRDefault="00D72176" w:rsidP="00EC0BA4">
      <w:pPr>
        <w:pStyle w:val="ListParagraph"/>
        <w:ind w:left="0"/>
        <w:rPr>
          <w:rFonts w:cs="Times New Roman"/>
          <w:b/>
          <w:sz w:val="21"/>
          <w:szCs w:val="22"/>
        </w:rPr>
      </w:pPr>
    </w:p>
    <w:p w14:paraId="27BA2D6A" w14:textId="4E4DEC07" w:rsidR="000E18EF" w:rsidRPr="00D72176" w:rsidRDefault="00D72176" w:rsidP="00EC0BA4">
      <w:pPr>
        <w:pStyle w:val="ListParagraph"/>
        <w:ind w:left="0"/>
        <w:rPr>
          <w:rFonts w:cs="Times New Roman"/>
          <w:b/>
          <w:sz w:val="20"/>
          <w:szCs w:val="20"/>
        </w:rPr>
      </w:pPr>
      <w:r>
        <w:rPr>
          <w:rFonts w:cs="Times New Roman"/>
          <w:b/>
          <w:sz w:val="20"/>
          <w:szCs w:val="20"/>
        </w:rPr>
        <w:t>Prompts</w:t>
      </w:r>
      <w:r w:rsidR="000E18EF" w:rsidRPr="00D72176">
        <w:rPr>
          <w:rFonts w:cs="Times New Roman"/>
          <w:b/>
          <w:sz w:val="20"/>
          <w:szCs w:val="20"/>
        </w:rPr>
        <w:t xml:space="preserve"> on recertification proposal:</w:t>
      </w:r>
    </w:p>
    <w:p w14:paraId="0EA6BCFD" w14:textId="77777777" w:rsidR="000E18EF" w:rsidRPr="00D72176" w:rsidRDefault="000E18EF" w:rsidP="000E18EF">
      <w:pPr>
        <w:rPr>
          <w:rFonts w:cs="Arial"/>
          <w:sz w:val="20"/>
          <w:szCs w:val="20"/>
        </w:rPr>
      </w:pPr>
    </w:p>
    <w:p w14:paraId="5A8DF454"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General Education Learning Objectives covered in the course? Provide evidence that students in the course have adequate opportunities to achieve the identified learning objectives.  (map your response to the Learning Objectives selected above)</w:t>
      </w:r>
    </w:p>
    <w:p w14:paraId="41F8F1A5" w14:textId="77777777" w:rsidR="000E18EF" w:rsidRPr="00D72176" w:rsidRDefault="000E18EF" w:rsidP="000E18EF">
      <w:pPr>
        <w:rPr>
          <w:rFonts w:cs="Arial"/>
          <w:sz w:val="20"/>
          <w:szCs w:val="20"/>
        </w:rPr>
      </w:pPr>
    </w:p>
    <w:p w14:paraId="5330056C" w14:textId="6D11BE5C" w:rsidR="007268B5" w:rsidRDefault="007268B5" w:rsidP="00646EDB">
      <w:pPr>
        <w:ind w:left="1440"/>
        <w:rPr>
          <w:rFonts w:cs="Arial"/>
          <w:sz w:val="20"/>
          <w:szCs w:val="20"/>
        </w:rPr>
      </w:pPr>
      <w:r w:rsidRPr="00646EDB">
        <w:rPr>
          <w:rFonts w:cs="Arial"/>
          <w:b/>
          <w:sz w:val="20"/>
          <w:szCs w:val="20"/>
        </w:rPr>
        <w:t>From Example Objective:</w:t>
      </w:r>
      <w:r>
        <w:rPr>
          <w:rFonts w:cs="Arial"/>
          <w:sz w:val="20"/>
          <w:szCs w:val="20"/>
        </w:rPr>
        <w:t xml:space="preserve"> </w:t>
      </w:r>
      <w:r w:rsidR="008D5307">
        <w:rPr>
          <w:rFonts w:cs="Arial"/>
          <w:i/>
          <w:sz w:val="20"/>
          <w:szCs w:val="20"/>
        </w:rPr>
        <w:t xml:space="preserve">Lectures, </w:t>
      </w:r>
      <w:r w:rsidR="00A111F4" w:rsidRPr="008D5307">
        <w:rPr>
          <w:rFonts w:cs="Arial"/>
          <w:i/>
          <w:sz w:val="20"/>
          <w:szCs w:val="20"/>
        </w:rPr>
        <w:t xml:space="preserve">readings </w:t>
      </w:r>
      <w:r w:rsidR="008D5307">
        <w:rPr>
          <w:rFonts w:cs="Arial"/>
          <w:i/>
          <w:sz w:val="20"/>
          <w:szCs w:val="20"/>
        </w:rPr>
        <w:t xml:space="preserve">and popular articles </w:t>
      </w:r>
      <w:r w:rsidR="00AD5007">
        <w:rPr>
          <w:rFonts w:cs="Arial"/>
          <w:i/>
          <w:sz w:val="20"/>
          <w:szCs w:val="20"/>
        </w:rPr>
        <w:t xml:space="preserve">will </w:t>
      </w:r>
      <w:r w:rsidR="00A111F4" w:rsidRPr="008D5307">
        <w:rPr>
          <w:rFonts w:cs="Arial"/>
          <w:i/>
          <w:sz w:val="20"/>
          <w:szCs w:val="20"/>
        </w:rPr>
        <w:t xml:space="preserve">provide key strategies </w:t>
      </w:r>
      <w:r w:rsidR="006942DE">
        <w:rPr>
          <w:rFonts w:cs="Arial"/>
          <w:i/>
          <w:sz w:val="20"/>
          <w:szCs w:val="20"/>
        </w:rPr>
        <w:t xml:space="preserve">and opportunities </w:t>
      </w:r>
      <w:r w:rsidR="00A111F4" w:rsidRPr="008D5307">
        <w:rPr>
          <w:rFonts w:cs="Arial"/>
          <w:i/>
          <w:sz w:val="20"/>
          <w:szCs w:val="20"/>
        </w:rPr>
        <w:t>for evaluating and writing about scientific claims using evidence. Students will practice their skills with several 1 page papers</w:t>
      </w:r>
      <w:r w:rsidR="0091274D" w:rsidRPr="008D5307">
        <w:rPr>
          <w:rFonts w:cs="Arial"/>
          <w:i/>
          <w:sz w:val="20"/>
          <w:szCs w:val="20"/>
        </w:rPr>
        <w:t xml:space="preserve"> worth 1% of their grade</w:t>
      </w:r>
      <w:r w:rsidR="00A111F4" w:rsidRPr="008D5307">
        <w:rPr>
          <w:rFonts w:cs="Arial"/>
          <w:i/>
          <w:sz w:val="20"/>
          <w:szCs w:val="20"/>
        </w:rPr>
        <w:t>.</w:t>
      </w:r>
      <w:r w:rsidR="00A111F4">
        <w:rPr>
          <w:rFonts w:cs="Arial"/>
          <w:sz w:val="20"/>
          <w:szCs w:val="20"/>
        </w:rPr>
        <w:t xml:space="preserve"> </w:t>
      </w:r>
    </w:p>
    <w:p w14:paraId="3E5B6443" w14:textId="565EA065" w:rsidR="007268B5" w:rsidRPr="007268B5" w:rsidRDefault="007268B5" w:rsidP="007268B5">
      <w:pPr>
        <w:rPr>
          <w:rFonts w:cs="Arial"/>
          <w:sz w:val="20"/>
          <w:szCs w:val="20"/>
        </w:rPr>
      </w:pPr>
      <w:r>
        <w:rPr>
          <w:rFonts w:cs="Arial"/>
          <w:sz w:val="20"/>
          <w:szCs w:val="20"/>
        </w:rPr>
        <w:tab/>
      </w:r>
      <w:r w:rsidRPr="007268B5">
        <w:rPr>
          <w:rFonts w:cs="Arial"/>
          <w:sz w:val="20"/>
          <w:szCs w:val="20"/>
        </w:rPr>
        <w:t xml:space="preserve"> </w:t>
      </w:r>
    </w:p>
    <w:p w14:paraId="0B922034" w14:textId="77777777" w:rsidR="000E18EF" w:rsidRPr="00D72176" w:rsidRDefault="000E18EF" w:rsidP="000E18EF">
      <w:pPr>
        <w:widowControl w:val="0"/>
        <w:tabs>
          <w:tab w:val="left" w:pos="220"/>
          <w:tab w:val="left" w:pos="720"/>
        </w:tabs>
        <w:autoSpaceDE w:val="0"/>
        <w:autoSpaceDN w:val="0"/>
        <w:adjustRightInd w:val="0"/>
        <w:ind w:left="720"/>
        <w:rPr>
          <w:rFonts w:cs="Arial"/>
          <w:sz w:val="20"/>
          <w:szCs w:val="20"/>
        </w:rPr>
      </w:pPr>
    </w:p>
    <w:p w14:paraId="6E8EB397"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How will students be assessed to determine their attainment of the Learning Objective(s) of General Education covered in this course? This assessment must be included as a portion of the student's overall performance in this course. (map your response to the Learning Objectives selected above)</w:t>
      </w:r>
    </w:p>
    <w:p w14:paraId="75E0CAA6" w14:textId="77777777" w:rsidR="00AA58A2" w:rsidRDefault="007268B5" w:rsidP="000E18EF">
      <w:pPr>
        <w:rPr>
          <w:rFonts w:cs="Arial"/>
          <w:sz w:val="20"/>
          <w:szCs w:val="20"/>
        </w:rPr>
      </w:pPr>
      <w:r>
        <w:rPr>
          <w:rFonts w:cs="Arial"/>
          <w:sz w:val="20"/>
          <w:szCs w:val="20"/>
        </w:rPr>
        <w:tab/>
      </w:r>
    </w:p>
    <w:p w14:paraId="16DF531E" w14:textId="2078DB7A" w:rsidR="007268B5" w:rsidRPr="00AA58A2" w:rsidRDefault="007268B5" w:rsidP="00646EDB">
      <w:pPr>
        <w:ind w:left="1440" w:right="1440"/>
        <w:rPr>
          <w:rFonts w:cs="Arial"/>
          <w:sz w:val="20"/>
          <w:szCs w:val="20"/>
        </w:rPr>
      </w:pPr>
      <w:r w:rsidRPr="00646EDB">
        <w:rPr>
          <w:rFonts w:cs="Arial"/>
          <w:b/>
          <w:sz w:val="20"/>
          <w:szCs w:val="20"/>
        </w:rPr>
        <w:t>From Example Objective:</w:t>
      </w:r>
      <w:r w:rsidR="00A111F4">
        <w:rPr>
          <w:rFonts w:cs="Arial"/>
          <w:sz w:val="20"/>
          <w:szCs w:val="20"/>
        </w:rPr>
        <w:t xml:space="preserve"> </w:t>
      </w:r>
      <w:r w:rsidR="00A111F4" w:rsidRPr="008D5307">
        <w:rPr>
          <w:rFonts w:cs="Arial"/>
          <w:i/>
          <w:sz w:val="20"/>
          <w:szCs w:val="20"/>
        </w:rPr>
        <w:t xml:space="preserve">A 5-page paper, worth 15% of the total grade, will require students to choose one of several modern scientific controversies, find popular </w:t>
      </w:r>
      <w:r w:rsidR="0091274D" w:rsidRPr="008D5307">
        <w:rPr>
          <w:rFonts w:cs="Arial"/>
          <w:i/>
          <w:sz w:val="20"/>
          <w:szCs w:val="20"/>
        </w:rPr>
        <w:t>articles that argue for and against</w:t>
      </w:r>
      <w:r w:rsidR="00A111F4" w:rsidRPr="008D5307">
        <w:rPr>
          <w:rFonts w:cs="Arial"/>
          <w:i/>
          <w:sz w:val="20"/>
          <w:szCs w:val="20"/>
        </w:rPr>
        <w:t>, and effectivel</w:t>
      </w:r>
      <w:r w:rsidR="0091274D" w:rsidRPr="008D5307">
        <w:rPr>
          <w:rFonts w:cs="Arial"/>
          <w:i/>
          <w:sz w:val="20"/>
          <w:szCs w:val="20"/>
        </w:rPr>
        <w:t xml:space="preserve">y evaluate the </w:t>
      </w:r>
      <w:r w:rsidR="00AD5007">
        <w:rPr>
          <w:rFonts w:cs="Arial"/>
          <w:i/>
          <w:sz w:val="20"/>
          <w:szCs w:val="20"/>
        </w:rPr>
        <w:t>perspectives presented</w:t>
      </w:r>
      <w:r w:rsidR="0091274D" w:rsidRPr="008D5307">
        <w:rPr>
          <w:rFonts w:cs="Arial"/>
          <w:i/>
          <w:sz w:val="20"/>
          <w:szCs w:val="20"/>
        </w:rPr>
        <w:t xml:space="preserve">, including an explanation of the </w:t>
      </w:r>
      <w:r w:rsidR="00AD5007">
        <w:rPr>
          <w:rFonts w:cs="Arial"/>
          <w:i/>
          <w:sz w:val="20"/>
          <w:szCs w:val="20"/>
        </w:rPr>
        <w:t xml:space="preserve">societal </w:t>
      </w:r>
      <w:r w:rsidR="0091274D" w:rsidRPr="008D5307">
        <w:rPr>
          <w:rFonts w:cs="Arial"/>
          <w:i/>
          <w:sz w:val="20"/>
          <w:szCs w:val="20"/>
        </w:rPr>
        <w:t xml:space="preserve">implications </w:t>
      </w:r>
      <w:r w:rsidR="00AD5007">
        <w:rPr>
          <w:rFonts w:cs="Arial"/>
          <w:i/>
          <w:sz w:val="20"/>
          <w:szCs w:val="20"/>
        </w:rPr>
        <w:t>of each</w:t>
      </w:r>
      <w:r w:rsidR="00A111F4" w:rsidRPr="008D5307">
        <w:rPr>
          <w:rFonts w:cs="Arial"/>
          <w:i/>
          <w:sz w:val="20"/>
          <w:szCs w:val="20"/>
        </w:rPr>
        <w:t>.</w:t>
      </w:r>
    </w:p>
    <w:p w14:paraId="6B491900" w14:textId="073C1724" w:rsidR="007268B5" w:rsidRPr="00AA58A2" w:rsidRDefault="007268B5" w:rsidP="00436A27">
      <w:pPr>
        <w:rPr>
          <w:rFonts w:cs="Arial"/>
          <w:sz w:val="20"/>
          <w:szCs w:val="20"/>
        </w:rPr>
      </w:pPr>
      <w:r w:rsidRPr="00AA58A2">
        <w:rPr>
          <w:rFonts w:cs="Arial"/>
          <w:sz w:val="20"/>
          <w:szCs w:val="20"/>
        </w:rPr>
        <w:tab/>
      </w:r>
    </w:p>
    <w:p w14:paraId="530E4F50" w14:textId="77777777" w:rsidR="000E18EF" w:rsidRPr="00D72176" w:rsidRDefault="000E18EF" w:rsidP="00EC0BA4">
      <w:pPr>
        <w:pStyle w:val="ListParagraph"/>
        <w:ind w:left="0"/>
        <w:rPr>
          <w:rFonts w:cs="Times New Roman"/>
          <w:sz w:val="20"/>
          <w:szCs w:val="20"/>
        </w:rPr>
      </w:pPr>
    </w:p>
    <w:p w14:paraId="46DF061A"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domain criteria selected above?</w:t>
      </w:r>
    </w:p>
    <w:p w14:paraId="5D2A9D3D" w14:textId="77777777" w:rsidR="000E18EF" w:rsidRPr="00D72176" w:rsidRDefault="000E18EF" w:rsidP="00EC0BA4">
      <w:pPr>
        <w:pStyle w:val="ListParagraph"/>
        <w:ind w:left="0"/>
        <w:rPr>
          <w:rFonts w:cs="Times New Roman"/>
          <w:sz w:val="20"/>
          <w:szCs w:val="20"/>
        </w:rPr>
      </w:pPr>
    </w:p>
    <w:p w14:paraId="3C23D41C" w14:textId="39F9D736" w:rsidR="00F728DF" w:rsidRPr="008D5307" w:rsidRDefault="000E18EF" w:rsidP="00646EDB">
      <w:pPr>
        <w:ind w:left="720" w:right="1440"/>
        <w:rPr>
          <w:rFonts w:cs="Arial"/>
          <w:i/>
          <w:sz w:val="20"/>
          <w:szCs w:val="20"/>
        </w:rPr>
      </w:pPr>
      <w:r w:rsidRPr="00AA58A2">
        <w:rPr>
          <w:rFonts w:cs="Times New Roman"/>
          <w:sz w:val="20"/>
          <w:szCs w:val="20"/>
        </w:rPr>
        <w:tab/>
      </w:r>
      <w:r w:rsidR="00F728DF" w:rsidRPr="00646EDB">
        <w:rPr>
          <w:rFonts w:cs="Arial"/>
          <w:b/>
          <w:sz w:val="20"/>
          <w:szCs w:val="20"/>
        </w:rPr>
        <w:t>From Example Objective:</w:t>
      </w:r>
      <w:r w:rsidR="0091274D">
        <w:rPr>
          <w:rFonts w:cs="Arial"/>
          <w:sz w:val="20"/>
          <w:szCs w:val="20"/>
        </w:rPr>
        <w:t xml:space="preserve"> </w:t>
      </w:r>
      <w:r w:rsidR="0091274D" w:rsidRPr="008D5307">
        <w:rPr>
          <w:rFonts w:cs="Arial"/>
          <w:i/>
          <w:sz w:val="20"/>
          <w:szCs w:val="20"/>
        </w:rPr>
        <w:t>Discussions and debates about the societal implications of various scientific advances.</w:t>
      </w:r>
    </w:p>
    <w:p w14:paraId="1E12E3FA" w14:textId="0E8AA584" w:rsidR="00AA58A2" w:rsidRDefault="00F728DF" w:rsidP="00EC0BA4">
      <w:pPr>
        <w:pStyle w:val="ListParagraph"/>
        <w:ind w:left="0"/>
        <w:rPr>
          <w:rFonts w:cs="Times New Roman"/>
          <w:sz w:val="20"/>
          <w:szCs w:val="20"/>
        </w:rPr>
      </w:pPr>
      <w:r>
        <w:rPr>
          <w:rFonts w:eastAsia="Times New Roman" w:cs="Times New Roman"/>
          <w:color w:val="000000"/>
          <w:sz w:val="20"/>
          <w:szCs w:val="20"/>
        </w:rPr>
        <w:tab/>
      </w:r>
      <w:r w:rsidR="00AA58A2" w:rsidRPr="00AA58A2">
        <w:rPr>
          <w:rFonts w:cs="Times New Roman"/>
          <w:sz w:val="20"/>
          <w:szCs w:val="20"/>
        </w:rPr>
        <w:t xml:space="preserve"> </w:t>
      </w:r>
    </w:p>
    <w:p w14:paraId="180F879D" w14:textId="27506864" w:rsidR="00D72176" w:rsidRPr="00D72176" w:rsidRDefault="00AA58A2" w:rsidP="00EC0BA4">
      <w:pPr>
        <w:pStyle w:val="ListParagraph"/>
        <w:ind w:left="0"/>
        <w:rPr>
          <w:rFonts w:cs="Times New Roman"/>
          <w:sz w:val="20"/>
          <w:szCs w:val="20"/>
        </w:rPr>
      </w:pPr>
      <w:r>
        <w:rPr>
          <w:rFonts w:cs="Times New Roman"/>
          <w:sz w:val="20"/>
          <w:szCs w:val="20"/>
        </w:rPr>
        <w:tab/>
      </w:r>
    </w:p>
    <w:sectPr w:rsidR="00D72176" w:rsidRPr="00D72176" w:rsidSect="00F36BB6">
      <w:headerReference w:type="default" r:id="rId8"/>
      <w:footerReference w:type="even" r:id="rId9"/>
      <w:footerReference w:type="default" r:id="rId10"/>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56A8C" w14:textId="77777777" w:rsidR="00CA6446" w:rsidRDefault="00CA6446" w:rsidP="00673CD6">
      <w:r>
        <w:separator/>
      </w:r>
    </w:p>
  </w:endnote>
  <w:endnote w:type="continuationSeparator" w:id="0">
    <w:p w14:paraId="6B3DE918" w14:textId="77777777" w:rsidR="00CA6446" w:rsidRDefault="00CA6446" w:rsidP="0067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DD56" w14:textId="77777777" w:rsidR="003E2669" w:rsidRDefault="003E2669" w:rsidP="00E567B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30FAD" w14:textId="77777777" w:rsidR="003E2669" w:rsidRDefault="003E2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1C65E" w14:textId="77777777" w:rsidR="00DB399F" w:rsidRDefault="00DB399F">
    <w:pPr>
      <w:pStyle w:val="Footer"/>
      <w:jc w:val="center"/>
    </w:pPr>
  </w:p>
  <w:p w14:paraId="0A23DBF8" w14:textId="77777777" w:rsidR="00DB399F" w:rsidRDefault="00DB3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09419" w14:textId="77777777" w:rsidR="00CA6446" w:rsidRDefault="00CA6446" w:rsidP="00673CD6">
      <w:r>
        <w:separator/>
      </w:r>
    </w:p>
  </w:footnote>
  <w:footnote w:type="continuationSeparator" w:id="0">
    <w:p w14:paraId="3E7270E0" w14:textId="77777777" w:rsidR="00CA6446" w:rsidRDefault="00CA6446" w:rsidP="0067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0168E" w14:textId="56570ED4" w:rsidR="00F36BB6" w:rsidRPr="00F36BB6" w:rsidRDefault="00F36BB6" w:rsidP="00F36BB6">
    <w:pPr>
      <w:pStyle w:val="Header"/>
      <w:jc w:val="center"/>
      <w:rPr>
        <w:sz w:val="22"/>
      </w:rPr>
    </w:pPr>
    <w:r w:rsidRPr="00F36BB6">
      <w:rPr>
        <w:rFonts w:cs="Times New Roman"/>
        <w:b/>
        <w:sz w:val="22"/>
      </w:rPr>
      <w:t>General Education</w:t>
    </w:r>
    <w:r>
      <w:rPr>
        <w:rFonts w:cs="Times New Roman"/>
        <w:b/>
        <w:sz w:val="22"/>
      </w:rPr>
      <w:t>–Recertification Activity</w:t>
    </w:r>
    <w:r w:rsidR="006D73DA">
      <w:rPr>
        <w:rFonts w:cs="Times New Roman"/>
        <w:b/>
        <w:sz w:val="22"/>
      </w:rPr>
      <w:t xml:space="preserve"> - GN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A7520"/>
    <w:multiLevelType w:val="hybridMultilevel"/>
    <w:tmpl w:val="D78002A8"/>
    <w:lvl w:ilvl="0" w:tplc="F400386C">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B3F51"/>
    <w:multiLevelType w:val="hybridMultilevel"/>
    <w:tmpl w:val="468026C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D20B7"/>
    <w:multiLevelType w:val="hybridMultilevel"/>
    <w:tmpl w:val="2D7EC44E"/>
    <w:lvl w:ilvl="0" w:tplc="561490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C2F81"/>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11DD8"/>
    <w:multiLevelType w:val="hybridMultilevel"/>
    <w:tmpl w:val="34AC1E8C"/>
    <w:lvl w:ilvl="0" w:tplc="4CB4F488">
      <w:start w:val="1"/>
      <w:numFmt w:val="bullet"/>
      <w:lvlText w:val="◦"/>
      <w:lvlJc w:val="left"/>
      <w:pPr>
        <w:tabs>
          <w:tab w:val="num" w:pos="720"/>
        </w:tabs>
        <w:ind w:left="720" w:hanging="360"/>
      </w:pPr>
      <w:rPr>
        <w:rFonts w:ascii="Calibri" w:hAnsi="Calibri" w:hint="default"/>
      </w:rPr>
    </w:lvl>
    <w:lvl w:ilvl="1" w:tplc="9704DC7C">
      <w:start w:val="1"/>
      <w:numFmt w:val="bullet"/>
      <w:lvlText w:val="◦"/>
      <w:lvlJc w:val="left"/>
      <w:pPr>
        <w:tabs>
          <w:tab w:val="num" w:pos="1440"/>
        </w:tabs>
        <w:ind w:left="1440" w:hanging="360"/>
      </w:pPr>
      <w:rPr>
        <w:rFonts w:ascii="Calibri" w:hAnsi="Calibri" w:hint="default"/>
      </w:rPr>
    </w:lvl>
    <w:lvl w:ilvl="2" w:tplc="1974FEF6">
      <w:numFmt w:val="bullet"/>
      <w:lvlText w:val="◦"/>
      <w:lvlJc w:val="left"/>
      <w:pPr>
        <w:tabs>
          <w:tab w:val="num" w:pos="2160"/>
        </w:tabs>
        <w:ind w:left="2160" w:hanging="360"/>
      </w:pPr>
      <w:rPr>
        <w:rFonts w:ascii="Calibri" w:hAnsi="Calibri" w:hint="default"/>
      </w:rPr>
    </w:lvl>
    <w:lvl w:ilvl="3" w:tplc="DBF4DD40" w:tentative="1">
      <w:start w:val="1"/>
      <w:numFmt w:val="bullet"/>
      <w:lvlText w:val="◦"/>
      <w:lvlJc w:val="left"/>
      <w:pPr>
        <w:tabs>
          <w:tab w:val="num" w:pos="2880"/>
        </w:tabs>
        <w:ind w:left="2880" w:hanging="360"/>
      </w:pPr>
      <w:rPr>
        <w:rFonts w:ascii="Calibri" w:hAnsi="Calibri" w:hint="default"/>
      </w:rPr>
    </w:lvl>
    <w:lvl w:ilvl="4" w:tplc="9258B7CE" w:tentative="1">
      <w:start w:val="1"/>
      <w:numFmt w:val="bullet"/>
      <w:lvlText w:val="◦"/>
      <w:lvlJc w:val="left"/>
      <w:pPr>
        <w:tabs>
          <w:tab w:val="num" w:pos="3600"/>
        </w:tabs>
        <w:ind w:left="3600" w:hanging="360"/>
      </w:pPr>
      <w:rPr>
        <w:rFonts w:ascii="Calibri" w:hAnsi="Calibri" w:hint="default"/>
      </w:rPr>
    </w:lvl>
    <w:lvl w:ilvl="5" w:tplc="C7C21B38" w:tentative="1">
      <w:start w:val="1"/>
      <w:numFmt w:val="bullet"/>
      <w:lvlText w:val="◦"/>
      <w:lvlJc w:val="left"/>
      <w:pPr>
        <w:tabs>
          <w:tab w:val="num" w:pos="4320"/>
        </w:tabs>
        <w:ind w:left="4320" w:hanging="360"/>
      </w:pPr>
      <w:rPr>
        <w:rFonts w:ascii="Calibri" w:hAnsi="Calibri" w:hint="default"/>
      </w:rPr>
    </w:lvl>
    <w:lvl w:ilvl="6" w:tplc="8BF6FA76" w:tentative="1">
      <w:start w:val="1"/>
      <w:numFmt w:val="bullet"/>
      <w:lvlText w:val="◦"/>
      <w:lvlJc w:val="left"/>
      <w:pPr>
        <w:tabs>
          <w:tab w:val="num" w:pos="5040"/>
        </w:tabs>
        <w:ind w:left="5040" w:hanging="360"/>
      </w:pPr>
      <w:rPr>
        <w:rFonts w:ascii="Calibri" w:hAnsi="Calibri" w:hint="default"/>
      </w:rPr>
    </w:lvl>
    <w:lvl w:ilvl="7" w:tplc="39782FD8" w:tentative="1">
      <w:start w:val="1"/>
      <w:numFmt w:val="bullet"/>
      <w:lvlText w:val="◦"/>
      <w:lvlJc w:val="left"/>
      <w:pPr>
        <w:tabs>
          <w:tab w:val="num" w:pos="5760"/>
        </w:tabs>
        <w:ind w:left="5760" w:hanging="360"/>
      </w:pPr>
      <w:rPr>
        <w:rFonts w:ascii="Calibri" w:hAnsi="Calibri" w:hint="default"/>
      </w:rPr>
    </w:lvl>
    <w:lvl w:ilvl="8" w:tplc="D3120D76" w:tentative="1">
      <w:start w:val="1"/>
      <w:numFmt w:val="bullet"/>
      <w:lvlText w:val="◦"/>
      <w:lvlJc w:val="left"/>
      <w:pPr>
        <w:tabs>
          <w:tab w:val="num" w:pos="6480"/>
        </w:tabs>
        <w:ind w:left="6480" w:hanging="360"/>
      </w:pPr>
      <w:rPr>
        <w:rFonts w:ascii="Calibri" w:hAnsi="Calibri" w:hint="default"/>
      </w:rPr>
    </w:lvl>
  </w:abstractNum>
  <w:abstractNum w:abstractNumId="6">
    <w:nsid w:val="0EAC007C"/>
    <w:multiLevelType w:val="hybridMultilevel"/>
    <w:tmpl w:val="652832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E1E32"/>
    <w:multiLevelType w:val="hybridMultilevel"/>
    <w:tmpl w:val="936C07AA"/>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A6986"/>
    <w:multiLevelType w:val="hybridMultilevel"/>
    <w:tmpl w:val="23CC9A9E"/>
    <w:lvl w:ilvl="0" w:tplc="36360A14">
      <w:start w:val="1"/>
      <w:numFmt w:val="bullet"/>
      <w:lvlText w:val="◦"/>
      <w:lvlJc w:val="left"/>
      <w:pPr>
        <w:tabs>
          <w:tab w:val="num" w:pos="720"/>
        </w:tabs>
        <w:ind w:left="720" w:hanging="360"/>
      </w:pPr>
      <w:rPr>
        <w:rFonts w:ascii="Calibri" w:hAnsi="Calibri" w:hint="default"/>
      </w:rPr>
    </w:lvl>
    <w:lvl w:ilvl="1" w:tplc="E7624670">
      <w:start w:val="1"/>
      <w:numFmt w:val="bullet"/>
      <w:lvlText w:val="◦"/>
      <w:lvlJc w:val="left"/>
      <w:pPr>
        <w:tabs>
          <w:tab w:val="num" w:pos="1440"/>
        </w:tabs>
        <w:ind w:left="1440" w:hanging="360"/>
      </w:pPr>
      <w:rPr>
        <w:rFonts w:ascii="Calibri" w:hAnsi="Calibri" w:hint="default"/>
      </w:rPr>
    </w:lvl>
    <w:lvl w:ilvl="2" w:tplc="AA142FC0" w:tentative="1">
      <w:start w:val="1"/>
      <w:numFmt w:val="bullet"/>
      <w:lvlText w:val="◦"/>
      <w:lvlJc w:val="left"/>
      <w:pPr>
        <w:tabs>
          <w:tab w:val="num" w:pos="2160"/>
        </w:tabs>
        <w:ind w:left="2160" w:hanging="360"/>
      </w:pPr>
      <w:rPr>
        <w:rFonts w:ascii="Calibri" w:hAnsi="Calibri" w:hint="default"/>
      </w:rPr>
    </w:lvl>
    <w:lvl w:ilvl="3" w:tplc="41941AD6" w:tentative="1">
      <w:start w:val="1"/>
      <w:numFmt w:val="bullet"/>
      <w:lvlText w:val="◦"/>
      <w:lvlJc w:val="left"/>
      <w:pPr>
        <w:tabs>
          <w:tab w:val="num" w:pos="2880"/>
        </w:tabs>
        <w:ind w:left="2880" w:hanging="360"/>
      </w:pPr>
      <w:rPr>
        <w:rFonts w:ascii="Calibri" w:hAnsi="Calibri" w:hint="default"/>
      </w:rPr>
    </w:lvl>
    <w:lvl w:ilvl="4" w:tplc="EB049BBC" w:tentative="1">
      <w:start w:val="1"/>
      <w:numFmt w:val="bullet"/>
      <w:lvlText w:val="◦"/>
      <w:lvlJc w:val="left"/>
      <w:pPr>
        <w:tabs>
          <w:tab w:val="num" w:pos="3600"/>
        </w:tabs>
        <w:ind w:left="3600" w:hanging="360"/>
      </w:pPr>
      <w:rPr>
        <w:rFonts w:ascii="Calibri" w:hAnsi="Calibri" w:hint="default"/>
      </w:rPr>
    </w:lvl>
    <w:lvl w:ilvl="5" w:tplc="FD843314" w:tentative="1">
      <w:start w:val="1"/>
      <w:numFmt w:val="bullet"/>
      <w:lvlText w:val="◦"/>
      <w:lvlJc w:val="left"/>
      <w:pPr>
        <w:tabs>
          <w:tab w:val="num" w:pos="4320"/>
        </w:tabs>
        <w:ind w:left="4320" w:hanging="360"/>
      </w:pPr>
      <w:rPr>
        <w:rFonts w:ascii="Calibri" w:hAnsi="Calibri" w:hint="default"/>
      </w:rPr>
    </w:lvl>
    <w:lvl w:ilvl="6" w:tplc="E50A6650" w:tentative="1">
      <w:start w:val="1"/>
      <w:numFmt w:val="bullet"/>
      <w:lvlText w:val="◦"/>
      <w:lvlJc w:val="left"/>
      <w:pPr>
        <w:tabs>
          <w:tab w:val="num" w:pos="5040"/>
        </w:tabs>
        <w:ind w:left="5040" w:hanging="360"/>
      </w:pPr>
      <w:rPr>
        <w:rFonts w:ascii="Calibri" w:hAnsi="Calibri" w:hint="default"/>
      </w:rPr>
    </w:lvl>
    <w:lvl w:ilvl="7" w:tplc="77BA9DF4" w:tentative="1">
      <w:start w:val="1"/>
      <w:numFmt w:val="bullet"/>
      <w:lvlText w:val="◦"/>
      <w:lvlJc w:val="left"/>
      <w:pPr>
        <w:tabs>
          <w:tab w:val="num" w:pos="5760"/>
        </w:tabs>
        <w:ind w:left="5760" w:hanging="360"/>
      </w:pPr>
      <w:rPr>
        <w:rFonts w:ascii="Calibri" w:hAnsi="Calibri" w:hint="default"/>
      </w:rPr>
    </w:lvl>
    <w:lvl w:ilvl="8" w:tplc="4494697A" w:tentative="1">
      <w:start w:val="1"/>
      <w:numFmt w:val="bullet"/>
      <w:lvlText w:val="◦"/>
      <w:lvlJc w:val="left"/>
      <w:pPr>
        <w:tabs>
          <w:tab w:val="num" w:pos="6480"/>
        </w:tabs>
        <w:ind w:left="6480" w:hanging="360"/>
      </w:pPr>
      <w:rPr>
        <w:rFonts w:ascii="Calibri" w:hAnsi="Calibri" w:hint="default"/>
      </w:rPr>
    </w:lvl>
  </w:abstractNum>
  <w:abstractNum w:abstractNumId="9">
    <w:nsid w:val="12207B10"/>
    <w:multiLevelType w:val="hybridMultilevel"/>
    <w:tmpl w:val="DD70B060"/>
    <w:lvl w:ilvl="0" w:tplc="CDA27604">
      <w:start w:val="1"/>
      <w:numFmt w:val="bullet"/>
      <w:lvlText w:val="◦"/>
      <w:lvlJc w:val="left"/>
      <w:pPr>
        <w:tabs>
          <w:tab w:val="num" w:pos="720"/>
        </w:tabs>
        <w:ind w:left="720" w:hanging="360"/>
      </w:pPr>
      <w:rPr>
        <w:rFonts w:ascii="Calibri" w:hAnsi="Calibri" w:hint="default"/>
      </w:rPr>
    </w:lvl>
    <w:lvl w:ilvl="1" w:tplc="E21CF86E">
      <w:start w:val="1"/>
      <w:numFmt w:val="bullet"/>
      <w:lvlText w:val="◦"/>
      <w:lvlJc w:val="left"/>
      <w:pPr>
        <w:tabs>
          <w:tab w:val="num" w:pos="1440"/>
        </w:tabs>
        <w:ind w:left="1440" w:hanging="360"/>
      </w:pPr>
      <w:rPr>
        <w:rFonts w:ascii="Calibri" w:hAnsi="Calibri" w:hint="default"/>
      </w:rPr>
    </w:lvl>
    <w:lvl w:ilvl="2" w:tplc="5E74F3AC">
      <w:numFmt w:val="bullet"/>
      <w:lvlText w:val="◦"/>
      <w:lvlJc w:val="left"/>
      <w:pPr>
        <w:tabs>
          <w:tab w:val="num" w:pos="2160"/>
        </w:tabs>
        <w:ind w:left="2160" w:hanging="360"/>
      </w:pPr>
      <w:rPr>
        <w:rFonts w:ascii="Calibri" w:hAnsi="Calibri" w:hint="default"/>
      </w:rPr>
    </w:lvl>
    <w:lvl w:ilvl="3" w:tplc="AB9E5DD6" w:tentative="1">
      <w:start w:val="1"/>
      <w:numFmt w:val="bullet"/>
      <w:lvlText w:val="◦"/>
      <w:lvlJc w:val="left"/>
      <w:pPr>
        <w:tabs>
          <w:tab w:val="num" w:pos="2880"/>
        </w:tabs>
        <w:ind w:left="2880" w:hanging="360"/>
      </w:pPr>
      <w:rPr>
        <w:rFonts w:ascii="Calibri" w:hAnsi="Calibri" w:hint="default"/>
      </w:rPr>
    </w:lvl>
    <w:lvl w:ilvl="4" w:tplc="5086ACCA" w:tentative="1">
      <w:start w:val="1"/>
      <w:numFmt w:val="bullet"/>
      <w:lvlText w:val="◦"/>
      <w:lvlJc w:val="left"/>
      <w:pPr>
        <w:tabs>
          <w:tab w:val="num" w:pos="3600"/>
        </w:tabs>
        <w:ind w:left="3600" w:hanging="360"/>
      </w:pPr>
      <w:rPr>
        <w:rFonts w:ascii="Calibri" w:hAnsi="Calibri" w:hint="default"/>
      </w:rPr>
    </w:lvl>
    <w:lvl w:ilvl="5" w:tplc="5B9CE606" w:tentative="1">
      <w:start w:val="1"/>
      <w:numFmt w:val="bullet"/>
      <w:lvlText w:val="◦"/>
      <w:lvlJc w:val="left"/>
      <w:pPr>
        <w:tabs>
          <w:tab w:val="num" w:pos="4320"/>
        </w:tabs>
        <w:ind w:left="4320" w:hanging="360"/>
      </w:pPr>
      <w:rPr>
        <w:rFonts w:ascii="Calibri" w:hAnsi="Calibri" w:hint="default"/>
      </w:rPr>
    </w:lvl>
    <w:lvl w:ilvl="6" w:tplc="2BA857D2" w:tentative="1">
      <w:start w:val="1"/>
      <w:numFmt w:val="bullet"/>
      <w:lvlText w:val="◦"/>
      <w:lvlJc w:val="left"/>
      <w:pPr>
        <w:tabs>
          <w:tab w:val="num" w:pos="5040"/>
        </w:tabs>
        <w:ind w:left="5040" w:hanging="360"/>
      </w:pPr>
      <w:rPr>
        <w:rFonts w:ascii="Calibri" w:hAnsi="Calibri" w:hint="default"/>
      </w:rPr>
    </w:lvl>
    <w:lvl w:ilvl="7" w:tplc="88F0DF70" w:tentative="1">
      <w:start w:val="1"/>
      <w:numFmt w:val="bullet"/>
      <w:lvlText w:val="◦"/>
      <w:lvlJc w:val="left"/>
      <w:pPr>
        <w:tabs>
          <w:tab w:val="num" w:pos="5760"/>
        </w:tabs>
        <w:ind w:left="5760" w:hanging="360"/>
      </w:pPr>
      <w:rPr>
        <w:rFonts w:ascii="Calibri" w:hAnsi="Calibri" w:hint="default"/>
      </w:rPr>
    </w:lvl>
    <w:lvl w:ilvl="8" w:tplc="8DB4CBBE" w:tentative="1">
      <w:start w:val="1"/>
      <w:numFmt w:val="bullet"/>
      <w:lvlText w:val="◦"/>
      <w:lvlJc w:val="left"/>
      <w:pPr>
        <w:tabs>
          <w:tab w:val="num" w:pos="6480"/>
        </w:tabs>
        <w:ind w:left="6480" w:hanging="360"/>
      </w:pPr>
      <w:rPr>
        <w:rFonts w:ascii="Calibri" w:hAnsi="Calibri" w:hint="default"/>
      </w:rPr>
    </w:lvl>
  </w:abstractNum>
  <w:abstractNum w:abstractNumId="10">
    <w:nsid w:val="1255083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710F0"/>
    <w:multiLevelType w:val="hybridMultilevel"/>
    <w:tmpl w:val="A956FB2A"/>
    <w:lvl w:ilvl="0" w:tplc="B1662782">
      <w:start w:val="1"/>
      <w:numFmt w:val="bullet"/>
      <w:lvlText w:val=" "/>
      <w:lvlJc w:val="left"/>
      <w:pPr>
        <w:tabs>
          <w:tab w:val="num" w:pos="360"/>
        </w:tabs>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F6A84E84" w:tentative="1">
      <w:start w:val="1"/>
      <w:numFmt w:val="bullet"/>
      <w:lvlText w:val=" "/>
      <w:lvlJc w:val="left"/>
      <w:pPr>
        <w:tabs>
          <w:tab w:val="num" w:pos="1800"/>
        </w:tabs>
        <w:ind w:left="1800" w:hanging="360"/>
      </w:pPr>
      <w:rPr>
        <w:rFonts w:ascii="Calibri" w:hAnsi="Calibri" w:hint="default"/>
      </w:rPr>
    </w:lvl>
    <w:lvl w:ilvl="3" w:tplc="9C841EB4" w:tentative="1">
      <w:start w:val="1"/>
      <w:numFmt w:val="bullet"/>
      <w:lvlText w:val=" "/>
      <w:lvlJc w:val="left"/>
      <w:pPr>
        <w:tabs>
          <w:tab w:val="num" w:pos="2520"/>
        </w:tabs>
        <w:ind w:left="2520" w:hanging="360"/>
      </w:pPr>
      <w:rPr>
        <w:rFonts w:ascii="Calibri" w:hAnsi="Calibri" w:hint="default"/>
      </w:rPr>
    </w:lvl>
    <w:lvl w:ilvl="4" w:tplc="32D0C498" w:tentative="1">
      <w:start w:val="1"/>
      <w:numFmt w:val="bullet"/>
      <w:lvlText w:val=" "/>
      <w:lvlJc w:val="left"/>
      <w:pPr>
        <w:tabs>
          <w:tab w:val="num" w:pos="3240"/>
        </w:tabs>
        <w:ind w:left="3240" w:hanging="360"/>
      </w:pPr>
      <w:rPr>
        <w:rFonts w:ascii="Calibri" w:hAnsi="Calibri" w:hint="default"/>
      </w:rPr>
    </w:lvl>
    <w:lvl w:ilvl="5" w:tplc="9E62A842" w:tentative="1">
      <w:start w:val="1"/>
      <w:numFmt w:val="bullet"/>
      <w:lvlText w:val=" "/>
      <w:lvlJc w:val="left"/>
      <w:pPr>
        <w:tabs>
          <w:tab w:val="num" w:pos="3960"/>
        </w:tabs>
        <w:ind w:left="3960" w:hanging="360"/>
      </w:pPr>
      <w:rPr>
        <w:rFonts w:ascii="Calibri" w:hAnsi="Calibri" w:hint="default"/>
      </w:rPr>
    </w:lvl>
    <w:lvl w:ilvl="6" w:tplc="793C6EC2" w:tentative="1">
      <w:start w:val="1"/>
      <w:numFmt w:val="bullet"/>
      <w:lvlText w:val=" "/>
      <w:lvlJc w:val="left"/>
      <w:pPr>
        <w:tabs>
          <w:tab w:val="num" w:pos="4680"/>
        </w:tabs>
        <w:ind w:left="4680" w:hanging="360"/>
      </w:pPr>
      <w:rPr>
        <w:rFonts w:ascii="Calibri" w:hAnsi="Calibri" w:hint="default"/>
      </w:rPr>
    </w:lvl>
    <w:lvl w:ilvl="7" w:tplc="9202C732" w:tentative="1">
      <w:start w:val="1"/>
      <w:numFmt w:val="bullet"/>
      <w:lvlText w:val=" "/>
      <w:lvlJc w:val="left"/>
      <w:pPr>
        <w:tabs>
          <w:tab w:val="num" w:pos="5400"/>
        </w:tabs>
        <w:ind w:left="5400" w:hanging="360"/>
      </w:pPr>
      <w:rPr>
        <w:rFonts w:ascii="Calibri" w:hAnsi="Calibri" w:hint="default"/>
      </w:rPr>
    </w:lvl>
    <w:lvl w:ilvl="8" w:tplc="6A582E80" w:tentative="1">
      <w:start w:val="1"/>
      <w:numFmt w:val="bullet"/>
      <w:lvlText w:val=" "/>
      <w:lvlJc w:val="left"/>
      <w:pPr>
        <w:tabs>
          <w:tab w:val="num" w:pos="6120"/>
        </w:tabs>
        <w:ind w:left="6120" w:hanging="360"/>
      </w:pPr>
      <w:rPr>
        <w:rFonts w:ascii="Calibri" w:hAnsi="Calibri" w:hint="default"/>
      </w:rPr>
    </w:lvl>
  </w:abstractNum>
  <w:abstractNum w:abstractNumId="12">
    <w:nsid w:val="14C445A1"/>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961EFB"/>
    <w:multiLevelType w:val="hybridMultilevel"/>
    <w:tmpl w:val="C776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400A03"/>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2F31EE"/>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381A91"/>
    <w:multiLevelType w:val="hybridMultilevel"/>
    <w:tmpl w:val="DDBAEC86"/>
    <w:lvl w:ilvl="0" w:tplc="42C885B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5829F5"/>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082901"/>
    <w:multiLevelType w:val="hybridMultilevel"/>
    <w:tmpl w:val="98D2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43FDA"/>
    <w:multiLevelType w:val="hybridMultilevel"/>
    <w:tmpl w:val="4E76670C"/>
    <w:lvl w:ilvl="0" w:tplc="58922DB2">
      <w:start w:val="6"/>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95C3CD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BC6C34"/>
    <w:multiLevelType w:val="hybridMultilevel"/>
    <w:tmpl w:val="97D06DC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2577D"/>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A6737D"/>
    <w:multiLevelType w:val="hybridMultilevel"/>
    <w:tmpl w:val="21A6296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42172E"/>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BB4A69"/>
    <w:multiLevelType w:val="hybridMultilevel"/>
    <w:tmpl w:val="6958EDAC"/>
    <w:lvl w:ilvl="0" w:tplc="AFC6E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C77610"/>
    <w:multiLevelType w:val="hybridMultilevel"/>
    <w:tmpl w:val="24344230"/>
    <w:lvl w:ilvl="0" w:tplc="B532DCAC">
      <w:start w:val="1"/>
      <w:numFmt w:val="bullet"/>
      <w:lvlText w:val="◦"/>
      <w:lvlJc w:val="left"/>
      <w:pPr>
        <w:tabs>
          <w:tab w:val="num" w:pos="720"/>
        </w:tabs>
        <w:ind w:left="720" w:hanging="360"/>
      </w:pPr>
      <w:rPr>
        <w:rFonts w:ascii="Calibri" w:hAnsi="Calibri" w:hint="default"/>
      </w:rPr>
    </w:lvl>
    <w:lvl w:ilvl="1" w:tplc="581CB320">
      <w:start w:val="1"/>
      <w:numFmt w:val="bullet"/>
      <w:lvlText w:val="◦"/>
      <w:lvlJc w:val="left"/>
      <w:pPr>
        <w:tabs>
          <w:tab w:val="num" w:pos="1440"/>
        </w:tabs>
        <w:ind w:left="1440" w:hanging="360"/>
      </w:pPr>
      <w:rPr>
        <w:rFonts w:ascii="Calibri" w:hAnsi="Calibri" w:hint="default"/>
      </w:rPr>
    </w:lvl>
    <w:lvl w:ilvl="2" w:tplc="58948CAC" w:tentative="1">
      <w:start w:val="1"/>
      <w:numFmt w:val="bullet"/>
      <w:lvlText w:val="◦"/>
      <w:lvlJc w:val="left"/>
      <w:pPr>
        <w:tabs>
          <w:tab w:val="num" w:pos="2160"/>
        </w:tabs>
        <w:ind w:left="2160" w:hanging="360"/>
      </w:pPr>
      <w:rPr>
        <w:rFonts w:ascii="Calibri" w:hAnsi="Calibri" w:hint="default"/>
      </w:rPr>
    </w:lvl>
    <w:lvl w:ilvl="3" w:tplc="117E8178" w:tentative="1">
      <w:start w:val="1"/>
      <w:numFmt w:val="bullet"/>
      <w:lvlText w:val="◦"/>
      <w:lvlJc w:val="left"/>
      <w:pPr>
        <w:tabs>
          <w:tab w:val="num" w:pos="2880"/>
        </w:tabs>
        <w:ind w:left="2880" w:hanging="360"/>
      </w:pPr>
      <w:rPr>
        <w:rFonts w:ascii="Calibri" w:hAnsi="Calibri" w:hint="default"/>
      </w:rPr>
    </w:lvl>
    <w:lvl w:ilvl="4" w:tplc="7FD6A438" w:tentative="1">
      <w:start w:val="1"/>
      <w:numFmt w:val="bullet"/>
      <w:lvlText w:val="◦"/>
      <w:lvlJc w:val="left"/>
      <w:pPr>
        <w:tabs>
          <w:tab w:val="num" w:pos="3600"/>
        </w:tabs>
        <w:ind w:left="3600" w:hanging="360"/>
      </w:pPr>
      <w:rPr>
        <w:rFonts w:ascii="Calibri" w:hAnsi="Calibri" w:hint="default"/>
      </w:rPr>
    </w:lvl>
    <w:lvl w:ilvl="5" w:tplc="A7E0DF88" w:tentative="1">
      <w:start w:val="1"/>
      <w:numFmt w:val="bullet"/>
      <w:lvlText w:val="◦"/>
      <w:lvlJc w:val="left"/>
      <w:pPr>
        <w:tabs>
          <w:tab w:val="num" w:pos="4320"/>
        </w:tabs>
        <w:ind w:left="4320" w:hanging="360"/>
      </w:pPr>
      <w:rPr>
        <w:rFonts w:ascii="Calibri" w:hAnsi="Calibri" w:hint="default"/>
      </w:rPr>
    </w:lvl>
    <w:lvl w:ilvl="6" w:tplc="DEBC4E2A" w:tentative="1">
      <w:start w:val="1"/>
      <w:numFmt w:val="bullet"/>
      <w:lvlText w:val="◦"/>
      <w:lvlJc w:val="left"/>
      <w:pPr>
        <w:tabs>
          <w:tab w:val="num" w:pos="5040"/>
        </w:tabs>
        <w:ind w:left="5040" w:hanging="360"/>
      </w:pPr>
      <w:rPr>
        <w:rFonts w:ascii="Calibri" w:hAnsi="Calibri" w:hint="default"/>
      </w:rPr>
    </w:lvl>
    <w:lvl w:ilvl="7" w:tplc="01B48E36" w:tentative="1">
      <w:start w:val="1"/>
      <w:numFmt w:val="bullet"/>
      <w:lvlText w:val="◦"/>
      <w:lvlJc w:val="left"/>
      <w:pPr>
        <w:tabs>
          <w:tab w:val="num" w:pos="5760"/>
        </w:tabs>
        <w:ind w:left="5760" w:hanging="360"/>
      </w:pPr>
      <w:rPr>
        <w:rFonts w:ascii="Calibri" w:hAnsi="Calibri" w:hint="default"/>
      </w:rPr>
    </w:lvl>
    <w:lvl w:ilvl="8" w:tplc="17DA56D8" w:tentative="1">
      <w:start w:val="1"/>
      <w:numFmt w:val="bullet"/>
      <w:lvlText w:val="◦"/>
      <w:lvlJc w:val="left"/>
      <w:pPr>
        <w:tabs>
          <w:tab w:val="num" w:pos="6480"/>
        </w:tabs>
        <w:ind w:left="6480" w:hanging="360"/>
      </w:pPr>
      <w:rPr>
        <w:rFonts w:ascii="Calibri" w:hAnsi="Calibri" w:hint="default"/>
      </w:rPr>
    </w:lvl>
  </w:abstractNum>
  <w:abstractNum w:abstractNumId="27">
    <w:nsid w:val="4445516C"/>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AF097C"/>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AC4648"/>
    <w:multiLevelType w:val="hybridMultilevel"/>
    <w:tmpl w:val="0F1A9FA0"/>
    <w:lvl w:ilvl="0" w:tplc="B88A12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AB6A8B"/>
    <w:multiLevelType w:val="hybridMultilevel"/>
    <w:tmpl w:val="DB4C9ED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8756B"/>
    <w:multiLevelType w:val="hybridMultilevel"/>
    <w:tmpl w:val="7FA433B6"/>
    <w:lvl w:ilvl="0" w:tplc="9A6C8D9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A70773E"/>
    <w:multiLevelType w:val="hybridMultilevel"/>
    <w:tmpl w:val="9718F2B2"/>
    <w:lvl w:ilvl="0" w:tplc="42C885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D67C8E"/>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0D5745"/>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100A6F"/>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661ECC"/>
    <w:multiLevelType w:val="hybridMultilevel"/>
    <w:tmpl w:val="21D8B262"/>
    <w:lvl w:ilvl="0" w:tplc="2B887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E35ADE"/>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853132"/>
    <w:multiLevelType w:val="hybridMultilevel"/>
    <w:tmpl w:val="79F89016"/>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D40069"/>
    <w:multiLevelType w:val="hybridMultilevel"/>
    <w:tmpl w:val="BE06880E"/>
    <w:lvl w:ilvl="0" w:tplc="D3A85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6548A9"/>
    <w:multiLevelType w:val="hybridMultilevel"/>
    <w:tmpl w:val="1AFC9B6C"/>
    <w:lvl w:ilvl="0" w:tplc="F5C0511C">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C9300F"/>
    <w:multiLevelType w:val="hybridMultilevel"/>
    <w:tmpl w:val="20108DD8"/>
    <w:lvl w:ilvl="0" w:tplc="FFA4C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096DDE"/>
    <w:multiLevelType w:val="hybridMultilevel"/>
    <w:tmpl w:val="735283F0"/>
    <w:lvl w:ilvl="0" w:tplc="04090015">
      <w:start w:val="1"/>
      <w:numFmt w:val="upperLetter"/>
      <w:lvlText w:val="%1."/>
      <w:lvlJc w:val="left"/>
      <w:pPr>
        <w:ind w:left="720" w:hanging="360"/>
      </w:pPr>
    </w:lvl>
    <w:lvl w:ilvl="1" w:tplc="D46CDB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8708A3"/>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802DA"/>
    <w:multiLevelType w:val="hybridMultilevel"/>
    <w:tmpl w:val="2D661F6E"/>
    <w:lvl w:ilvl="0" w:tplc="777E7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8"/>
  </w:num>
  <w:num w:numId="3">
    <w:abstractNumId w:val="22"/>
  </w:num>
  <w:num w:numId="4">
    <w:abstractNumId w:val="10"/>
  </w:num>
  <w:num w:numId="5">
    <w:abstractNumId w:val="34"/>
  </w:num>
  <w:num w:numId="6">
    <w:abstractNumId w:val="24"/>
  </w:num>
  <w:num w:numId="7">
    <w:abstractNumId w:val="35"/>
  </w:num>
  <w:num w:numId="8">
    <w:abstractNumId w:val="43"/>
  </w:num>
  <w:num w:numId="9">
    <w:abstractNumId w:val="20"/>
  </w:num>
  <w:num w:numId="10">
    <w:abstractNumId w:val="28"/>
  </w:num>
  <w:num w:numId="11">
    <w:abstractNumId w:val="4"/>
  </w:num>
  <w:num w:numId="12">
    <w:abstractNumId w:val="18"/>
  </w:num>
  <w:num w:numId="13">
    <w:abstractNumId w:val="25"/>
  </w:num>
  <w:num w:numId="14">
    <w:abstractNumId w:val="0"/>
  </w:num>
  <w:num w:numId="15">
    <w:abstractNumId w:val="19"/>
  </w:num>
  <w:num w:numId="16">
    <w:abstractNumId w:val="27"/>
  </w:num>
  <w:num w:numId="17">
    <w:abstractNumId w:val="32"/>
  </w:num>
  <w:num w:numId="18">
    <w:abstractNumId w:val="6"/>
  </w:num>
  <w:num w:numId="19">
    <w:abstractNumId w:val="1"/>
  </w:num>
  <w:num w:numId="20">
    <w:abstractNumId w:val="17"/>
  </w:num>
  <w:num w:numId="21">
    <w:abstractNumId w:val="12"/>
  </w:num>
  <w:num w:numId="22">
    <w:abstractNumId w:val="7"/>
  </w:num>
  <w:num w:numId="23">
    <w:abstractNumId w:val="23"/>
  </w:num>
  <w:num w:numId="24">
    <w:abstractNumId w:val="21"/>
  </w:num>
  <w:num w:numId="25">
    <w:abstractNumId w:val="30"/>
  </w:num>
  <w:num w:numId="26">
    <w:abstractNumId w:val="2"/>
  </w:num>
  <w:num w:numId="27">
    <w:abstractNumId w:val="33"/>
  </w:num>
  <w:num w:numId="28">
    <w:abstractNumId w:val="14"/>
  </w:num>
  <w:num w:numId="29">
    <w:abstractNumId w:val="16"/>
  </w:num>
  <w:num w:numId="30">
    <w:abstractNumId w:val="39"/>
  </w:num>
  <w:num w:numId="31">
    <w:abstractNumId w:val="29"/>
  </w:num>
  <w:num w:numId="32">
    <w:abstractNumId w:val="31"/>
  </w:num>
  <w:num w:numId="33">
    <w:abstractNumId w:val="42"/>
  </w:num>
  <w:num w:numId="34">
    <w:abstractNumId w:val="36"/>
  </w:num>
  <w:num w:numId="35">
    <w:abstractNumId w:val="37"/>
  </w:num>
  <w:num w:numId="36">
    <w:abstractNumId w:val="15"/>
  </w:num>
  <w:num w:numId="37">
    <w:abstractNumId w:val="40"/>
  </w:num>
  <w:num w:numId="38">
    <w:abstractNumId w:val="41"/>
  </w:num>
  <w:num w:numId="39">
    <w:abstractNumId w:val="8"/>
  </w:num>
  <w:num w:numId="40">
    <w:abstractNumId w:val="11"/>
  </w:num>
  <w:num w:numId="41">
    <w:abstractNumId w:val="26"/>
  </w:num>
  <w:num w:numId="42">
    <w:abstractNumId w:val="9"/>
  </w:num>
  <w:num w:numId="43">
    <w:abstractNumId w:val="3"/>
  </w:num>
  <w:num w:numId="44">
    <w:abstractNumId w:val="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5E"/>
    <w:rsid w:val="00012616"/>
    <w:rsid w:val="00044B3D"/>
    <w:rsid w:val="00052AFA"/>
    <w:rsid w:val="00054301"/>
    <w:rsid w:val="000737BA"/>
    <w:rsid w:val="0008065E"/>
    <w:rsid w:val="00091391"/>
    <w:rsid w:val="0009216C"/>
    <w:rsid w:val="000B6CDC"/>
    <w:rsid w:val="000C5269"/>
    <w:rsid w:val="000E18EF"/>
    <w:rsid w:val="000E72DC"/>
    <w:rsid w:val="00114A8B"/>
    <w:rsid w:val="001246D9"/>
    <w:rsid w:val="00124DF0"/>
    <w:rsid w:val="00125D7E"/>
    <w:rsid w:val="001318DD"/>
    <w:rsid w:val="001567CF"/>
    <w:rsid w:val="00180421"/>
    <w:rsid w:val="001856E5"/>
    <w:rsid w:val="001B26FA"/>
    <w:rsid w:val="001B4E63"/>
    <w:rsid w:val="001C0DEC"/>
    <w:rsid w:val="001D0EAA"/>
    <w:rsid w:val="001F6103"/>
    <w:rsid w:val="00200A87"/>
    <w:rsid w:val="002204E3"/>
    <w:rsid w:val="00225700"/>
    <w:rsid w:val="00225FB0"/>
    <w:rsid w:val="00245DC1"/>
    <w:rsid w:val="00256B54"/>
    <w:rsid w:val="002628ED"/>
    <w:rsid w:val="002651BB"/>
    <w:rsid w:val="002A14A8"/>
    <w:rsid w:val="002B0277"/>
    <w:rsid w:val="002B47EA"/>
    <w:rsid w:val="002C5FF2"/>
    <w:rsid w:val="002E5440"/>
    <w:rsid w:val="002E62F9"/>
    <w:rsid w:val="003100AF"/>
    <w:rsid w:val="003272D2"/>
    <w:rsid w:val="00335682"/>
    <w:rsid w:val="00335F8F"/>
    <w:rsid w:val="0034614D"/>
    <w:rsid w:val="003660F2"/>
    <w:rsid w:val="00372642"/>
    <w:rsid w:val="003732AB"/>
    <w:rsid w:val="0038125F"/>
    <w:rsid w:val="00387A77"/>
    <w:rsid w:val="00390CE9"/>
    <w:rsid w:val="00396393"/>
    <w:rsid w:val="003A4297"/>
    <w:rsid w:val="003C3B2D"/>
    <w:rsid w:val="003E2669"/>
    <w:rsid w:val="003F01BC"/>
    <w:rsid w:val="003F5A40"/>
    <w:rsid w:val="003F730A"/>
    <w:rsid w:val="00417F7D"/>
    <w:rsid w:val="00422688"/>
    <w:rsid w:val="00435B51"/>
    <w:rsid w:val="00436A27"/>
    <w:rsid w:val="00460B92"/>
    <w:rsid w:val="00464DF2"/>
    <w:rsid w:val="00471E4A"/>
    <w:rsid w:val="00483F0C"/>
    <w:rsid w:val="00495F88"/>
    <w:rsid w:val="004B4DA6"/>
    <w:rsid w:val="004B5557"/>
    <w:rsid w:val="004C7E6B"/>
    <w:rsid w:val="004D1670"/>
    <w:rsid w:val="004D2E17"/>
    <w:rsid w:val="004F2FFD"/>
    <w:rsid w:val="004F46D2"/>
    <w:rsid w:val="004F4A90"/>
    <w:rsid w:val="004F5F8F"/>
    <w:rsid w:val="0051373B"/>
    <w:rsid w:val="00517AFE"/>
    <w:rsid w:val="005346F1"/>
    <w:rsid w:val="00551038"/>
    <w:rsid w:val="005673B8"/>
    <w:rsid w:val="00575818"/>
    <w:rsid w:val="005858BC"/>
    <w:rsid w:val="005B6CFF"/>
    <w:rsid w:val="005F3890"/>
    <w:rsid w:val="005F6C3E"/>
    <w:rsid w:val="00634099"/>
    <w:rsid w:val="006449ED"/>
    <w:rsid w:val="00646EDB"/>
    <w:rsid w:val="00652931"/>
    <w:rsid w:val="00655B82"/>
    <w:rsid w:val="006630D5"/>
    <w:rsid w:val="00673CD6"/>
    <w:rsid w:val="00674740"/>
    <w:rsid w:val="00683299"/>
    <w:rsid w:val="006942DE"/>
    <w:rsid w:val="006A4F1B"/>
    <w:rsid w:val="006B18FD"/>
    <w:rsid w:val="006D73DA"/>
    <w:rsid w:val="006F05B1"/>
    <w:rsid w:val="0070055E"/>
    <w:rsid w:val="00711729"/>
    <w:rsid w:val="007117E5"/>
    <w:rsid w:val="0072034B"/>
    <w:rsid w:val="007259C7"/>
    <w:rsid w:val="007268B5"/>
    <w:rsid w:val="007673DA"/>
    <w:rsid w:val="00785444"/>
    <w:rsid w:val="00794063"/>
    <w:rsid w:val="007A2FC5"/>
    <w:rsid w:val="007A4624"/>
    <w:rsid w:val="007F75D2"/>
    <w:rsid w:val="0080428C"/>
    <w:rsid w:val="0081623E"/>
    <w:rsid w:val="0083081E"/>
    <w:rsid w:val="00831ECD"/>
    <w:rsid w:val="008326A6"/>
    <w:rsid w:val="00834570"/>
    <w:rsid w:val="0083611F"/>
    <w:rsid w:val="00867EE5"/>
    <w:rsid w:val="00876D01"/>
    <w:rsid w:val="00891BDC"/>
    <w:rsid w:val="00892DAF"/>
    <w:rsid w:val="00894A09"/>
    <w:rsid w:val="008A6FFB"/>
    <w:rsid w:val="008B1B54"/>
    <w:rsid w:val="008B2B9B"/>
    <w:rsid w:val="008B3BB7"/>
    <w:rsid w:val="008D5307"/>
    <w:rsid w:val="008E1C42"/>
    <w:rsid w:val="008F17AA"/>
    <w:rsid w:val="008F60C3"/>
    <w:rsid w:val="0091274D"/>
    <w:rsid w:val="00916DDD"/>
    <w:rsid w:val="00922738"/>
    <w:rsid w:val="0093762F"/>
    <w:rsid w:val="00941EE8"/>
    <w:rsid w:val="009423EF"/>
    <w:rsid w:val="0094716B"/>
    <w:rsid w:val="00952F22"/>
    <w:rsid w:val="00964B01"/>
    <w:rsid w:val="00985F11"/>
    <w:rsid w:val="009973FA"/>
    <w:rsid w:val="009A04D7"/>
    <w:rsid w:val="009A49CC"/>
    <w:rsid w:val="009B7F89"/>
    <w:rsid w:val="009D7CEB"/>
    <w:rsid w:val="009E47ED"/>
    <w:rsid w:val="009E5496"/>
    <w:rsid w:val="00A111F4"/>
    <w:rsid w:val="00A17B2B"/>
    <w:rsid w:val="00A51959"/>
    <w:rsid w:val="00A6142C"/>
    <w:rsid w:val="00A659B4"/>
    <w:rsid w:val="00A82341"/>
    <w:rsid w:val="00A91EE5"/>
    <w:rsid w:val="00AA58A2"/>
    <w:rsid w:val="00AD0DA4"/>
    <w:rsid w:val="00AD5007"/>
    <w:rsid w:val="00AD552F"/>
    <w:rsid w:val="00B11E95"/>
    <w:rsid w:val="00B14E97"/>
    <w:rsid w:val="00B20729"/>
    <w:rsid w:val="00B37E5A"/>
    <w:rsid w:val="00B42482"/>
    <w:rsid w:val="00B43CE0"/>
    <w:rsid w:val="00B4675C"/>
    <w:rsid w:val="00B5320F"/>
    <w:rsid w:val="00B652E3"/>
    <w:rsid w:val="00B66205"/>
    <w:rsid w:val="00B722AC"/>
    <w:rsid w:val="00B80213"/>
    <w:rsid w:val="00B941B1"/>
    <w:rsid w:val="00B94F77"/>
    <w:rsid w:val="00BA3EA4"/>
    <w:rsid w:val="00BB7A13"/>
    <w:rsid w:val="00BB7CC2"/>
    <w:rsid w:val="00BF166C"/>
    <w:rsid w:val="00C1270B"/>
    <w:rsid w:val="00C3401E"/>
    <w:rsid w:val="00C40F43"/>
    <w:rsid w:val="00C421C5"/>
    <w:rsid w:val="00C54E58"/>
    <w:rsid w:val="00C557DF"/>
    <w:rsid w:val="00C62C06"/>
    <w:rsid w:val="00C655C0"/>
    <w:rsid w:val="00C726AB"/>
    <w:rsid w:val="00C76925"/>
    <w:rsid w:val="00C77BB7"/>
    <w:rsid w:val="00C9588F"/>
    <w:rsid w:val="00CA6446"/>
    <w:rsid w:val="00CA7D62"/>
    <w:rsid w:val="00CD375A"/>
    <w:rsid w:val="00D20BF0"/>
    <w:rsid w:val="00D222BB"/>
    <w:rsid w:val="00D26672"/>
    <w:rsid w:val="00D46571"/>
    <w:rsid w:val="00D72176"/>
    <w:rsid w:val="00D84470"/>
    <w:rsid w:val="00DB399F"/>
    <w:rsid w:val="00DD35A0"/>
    <w:rsid w:val="00DE0E9B"/>
    <w:rsid w:val="00DE7729"/>
    <w:rsid w:val="00DF61B3"/>
    <w:rsid w:val="00E32F9F"/>
    <w:rsid w:val="00E337BE"/>
    <w:rsid w:val="00E40B86"/>
    <w:rsid w:val="00E43146"/>
    <w:rsid w:val="00E43A58"/>
    <w:rsid w:val="00E543E1"/>
    <w:rsid w:val="00E82724"/>
    <w:rsid w:val="00EA521B"/>
    <w:rsid w:val="00EC0BA4"/>
    <w:rsid w:val="00EF24B6"/>
    <w:rsid w:val="00F11460"/>
    <w:rsid w:val="00F16565"/>
    <w:rsid w:val="00F36BB6"/>
    <w:rsid w:val="00F42130"/>
    <w:rsid w:val="00F52E3E"/>
    <w:rsid w:val="00F56997"/>
    <w:rsid w:val="00F66A2E"/>
    <w:rsid w:val="00F728DF"/>
    <w:rsid w:val="00FA2984"/>
    <w:rsid w:val="00FA30C7"/>
    <w:rsid w:val="00FA351E"/>
    <w:rsid w:val="00FB429A"/>
    <w:rsid w:val="05712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1396">
      <w:bodyDiv w:val="1"/>
      <w:marLeft w:val="0"/>
      <w:marRight w:val="0"/>
      <w:marTop w:val="0"/>
      <w:marBottom w:val="0"/>
      <w:divBdr>
        <w:top w:val="none" w:sz="0" w:space="0" w:color="auto"/>
        <w:left w:val="none" w:sz="0" w:space="0" w:color="auto"/>
        <w:bottom w:val="none" w:sz="0" w:space="0" w:color="auto"/>
        <w:right w:val="none" w:sz="0" w:space="0" w:color="auto"/>
      </w:divBdr>
    </w:div>
    <w:div w:id="260457114">
      <w:bodyDiv w:val="1"/>
      <w:marLeft w:val="0"/>
      <w:marRight w:val="0"/>
      <w:marTop w:val="0"/>
      <w:marBottom w:val="0"/>
      <w:divBdr>
        <w:top w:val="none" w:sz="0" w:space="0" w:color="auto"/>
        <w:left w:val="none" w:sz="0" w:space="0" w:color="auto"/>
        <w:bottom w:val="none" w:sz="0" w:space="0" w:color="auto"/>
        <w:right w:val="none" w:sz="0" w:space="0" w:color="auto"/>
      </w:divBdr>
    </w:div>
    <w:div w:id="610165982">
      <w:bodyDiv w:val="1"/>
      <w:marLeft w:val="0"/>
      <w:marRight w:val="0"/>
      <w:marTop w:val="0"/>
      <w:marBottom w:val="0"/>
      <w:divBdr>
        <w:top w:val="none" w:sz="0" w:space="0" w:color="auto"/>
        <w:left w:val="none" w:sz="0" w:space="0" w:color="auto"/>
        <w:bottom w:val="none" w:sz="0" w:space="0" w:color="auto"/>
        <w:right w:val="none" w:sz="0" w:space="0" w:color="auto"/>
      </w:divBdr>
      <w:divsChild>
        <w:div w:id="1157575340">
          <w:marLeft w:val="605"/>
          <w:marRight w:val="0"/>
          <w:marTop w:val="40"/>
          <w:marBottom w:val="80"/>
          <w:divBdr>
            <w:top w:val="none" w:sz="0" w:space="0" w:color="auto"/>
            <w:left w:val="none" w:sz="0" w:space="0" w:color="auto"/>
            <w:bottom w:val="none" w:sz="0" w:space="0" w:color="auto"/>
            <w:right w:val="none" w:sz="0" w:space="0" w:color="auto"/>
          </w:divBdr>
        </w:div>
        <w:div w:id="833567411">
          <w:marLeft w:val="605"/>
          <w:marRight w:val="0"/>
          <w:marTop w:val="40"/>
          <w:marBottom w:val="80"/>
          <w:divBdr>
            <w:top w:val="none" w:sz="0" w:space="0" w:color="auto"/>
            <w:left w:val="none" w:sz="0" w:space="0" w:color="auto"/>
            <w:bottom w:val="none" w:sz="0" w:space="0" w:color="auto"/>
            <w:right w:val="none" w:sz="0" w:space="0" w:color="auto"/>
          </w:divBdr>
        </w:div>
        <w:div w:id="1540127220">
          <w:marLeft w:val="605"/>
          <w:marRight w:val="0"/>
          <w:marTop w:val="40"/>
          <w:marBottom w:val="80"/>
          <w:divBdr>
            <w:top w:val="none" w:sz="0" w:space="0" w:color="auto"/>
            <w:left w:val="none" w:sz="0" w:space="0" w:color="auto"/>
            <w:bottom w:val="none" w:sz="0" w:space="0" w:color="auto"/>
            <w:right w:val="none" w:sz="0" w:space="0" w:color="auto"/>
          </w:divBdr>
        </w:div>
        <w:div w:id="32387267">
          <w:marLeft w:val="893"/>
          <w:marRight w:val="0"/>
          <w:marTop w:val="40"/>
          <w:marBottom w:val="80"/>
          <w:divBdr>
            <w:top w:val="none" w:sz="0" w:space="0" w:color="auto"/>
            <w:left w:val="none" w:sz="0" w:space="0" w:color="auto"/>
            <w:bottom w:val="none" w:sz="0" w:space="0" w:color="auto"/>
            <w:right w:val="none" w:sz="0" w:space="0" w:color="auto"/>
          </w:divBdr>
        </w:div>
        <w:div w:id="328026860">
          <w:marLeft w:val="605"/>
          <w:marRight w:val="0"/>
          <w:marTop w:val="40"/>
          <w:marBottom w:val="80"/>
          <w:divBdr>
            <w:top w:val="none" w:sz="0" w:space="0" w:color="auto"/>
            <w:left w:val="none" w:sz="0" w:space="0" w:color="auto"/>
            <w:bottom w:val="none" w:sz="0" w:space="0" w:color="auto"/>
            <w:right w:val="none" w:sz="0" w:space="0" w:color="auto"/>
          </w:divBdr>
        </w:div>
        <w:div w:id="259684367">
          <w:marLeft w:val="893"/>
          <w:marRight w:val="0"/>
          <w:marTop w:val="40"/>
          <w:marBottom w:val="80"/>
          <w:divBdr>
            <w:top w:val="none" w:sz="0" w:space="0" w:color="auto"/>
            <w:left w:val="none" w:sz="0" w:space="0" w:color="auto"/>
            <w:bottom w:val="none" w:sz="0" w:space="0" w:color="auto"/>
            <w:right w:val="none" w:sz="0" w:space="0" w:color="auto"/>
          </w:divBdr>
        </w:div>
        <w:div w:id="1416904525">
          <w:marLeft w:val="605"/>
          <w:marRight w:val="0"/>
          <w:marTop w:val="40"/>
          <w:marBottom w:val="80"/>
          <w:divBdr>
            <w:top w:val="none" w:sz="0" w:space="0" w:color="auto"/>
            <w:left w:val="none" w:sz="0" w:space="0" w:color="auto"/>
            <w:bottom w:val="none" w:sz="0" w:space="0" w:color="auto"/>
            <w:right w:val="none" w:sz="0" w:space="0" w:color="auto"/>
          </w:divBdr>
        </w:div>
        <w:div w:id="1083574723">
          <w:marLeft w:val="893"/>
          <w:marRight w:val="0"/>
          <w:marTop w:val="40"/>
          <w:marBottom w:val="80"/>
          <w:divBdr>
            <w:top w:val="none" w:sz="0" w:space="0" w:color="auto"/>
            <w:left w:val="none" w:sz="0" w:space="0" w:color="auto"/>
            <w:bottom w:val="none" w:sz="0" w:space="0" w:color="auto"/>
            <w:right w:val="none" w:sz="0" w:space="0" w:color="auto"/>
          </w:divBdr>
        </w:div>
        <w:div w:id="1837183638">
          <w:marLeft w:val="605"/>
          <w:marRight w:val="0"/>
          <w:marTop w:val="40"/>
          <w:marBottom w:val="80"/>
          <w:divBdr>
            <w:top w:val="none" w:sz="0" w:space="0" w:color="auto"/>
            <w:left w:val="none" w:sz="0" w:space="0" w:color="auto"/>
            <w:bottom w:val="none" w:sz="0" w:space="0" w:color="auto"/>
            <w:right w:val="none" w:sz="0" w:space="0" w:color="auto"/>
          </w:divBdr>
        </w:div>
        <w:div w:id="1166940057">
          <w:marLeft w:val="893"/>
          <w:marRight w:val="0"/>
          <w:marTop w:val="40"/>
          <w:marBottom w:val="80"/>
          <w:divBdr>
            <w:top w:val="none" w:sz="0" w:space="0" w:color="auto"/>
            <w:left w:val="none" w:sz="0" w:space="0" w:color="auto"/>
            <w:bottom w:val="none" w:sz="0" w:space="0" w:color="auto"/>
            <w:right w:val="none" w:sz="0" w:space="0" w:color="auto"/>
          </w:divBdr>
        </w:div>
        <w:div w:id="1589726599">
          <w:marLeft w:val="893"/>
          <w:marRight w:val="0"/>
          <w:marTop w:val="40"/>
          <w:marBottom w:val="80"/>
          <w:divBdr>
            <w:top w:val="none" w:sz="0" w:space="0" w:color="auto"/>
            <w:left w:val="none" w:sz="0" w:space="0" w:color="auto"/>
            <w:bottom w:val="none" w:sz="0" w:space="0" w:color="auto"/>
            <w:right w:val="none" w:sz="0" w:space="0" w:color="auto"/>
          </w:divBdr>
        </w:div>
        <w:div w:id="266038681">
          <w:marLeft w:val="893"/>
          <w:marRight w:val="0"/>
          <w:marTop w:val="40"/>
          <w:marBottom w:val="80"/>
          <w:divBdr>
            <w:top w:val="none" w:sz="0" w:space="0" w:color="auto"/>
            <w:left w:val="none" w:sz="0" w:space="0" w:color="auto"/>
            <w:bottom w:val="none" w:sz="0" w:space="0" w:color="auto"/>
            <w:right w:val="none" w:sz="0" w:space="0" w:color="auto"/>
          </w:divBdr>
        </w:div>
      </w:divsChild>
    </w:div>
    <w:div w:id="887689506">
      <w:bodyDiv w:val="1"/>
      <w:marLeft w:val="0"/>
      <w:marRight w:val="0"/>
      <w:marTop w:val="0"/>
      <w:marBottom w:val="0"/>
      <w:divBdr>
        <w:top w:val="none" w:sz="0" w:space="0" w:color="auto"/>
        <w:left w:val="none" w:sz="0" w:space="0" w:color="auto"/>
        <w:bottom w:val="none" w:sz="0" w:space="0" w:color="auto"/>
        <w:right w:val="none" w:sz="0" w:space="0" w:color="auto"/>
      </w:divBdr>
    </w:div>
    <w:div w:id="1082725382">
      <w:bodyDiv w:val="1"/>
      <w:marLeft w:val="0"/>
      <w:marRight w:val="0"/>
      <w:marTop w:val="0"/>
      <w:marBottom w:val="0"/>
      <w:divBdr>
        <w:top w:val="none" w:sz="0" w:space="0" w:color="auto"/>
        <w:left w:val="none" w:sz="0" w:space="0" w:color="auto"/>
        <w:bottom w:val="none" w:sz="0" w:space="0" w:color="auto"/>
        <w:right w:val="none" w:sz="0" w:space="0" w:color="auto"/>
      </w:divBdr>
      <w:divsChild>
        <w:div w:id="72433633">
          <w:marLeft w:val="605"/>
          <w:marRight w:val="0"/>
          <w:marTop w:val="40"/>
          <w:marBottom w:val="80"/>
          <w:divBdr>
            <w:top w:val="none" w:sz="0" w:space="0" w:color="auto"/>
            <w:left w:val="none" w:sz="0" w:space="0" w:color="auto"/>
            <w:bottom w:val="none" w:sz="0" w:space="0" w:color="auto"/>
            <w:right w:val="none" w:sz="0" w:space="0" w:color="auto"/>
          </w:divBdr>
        </w:div>
        <w:div w:id="1101412848">
          <w:marLeft w:val="893"/>
          <w:marRight w:val="0"/>
          <w:marTop w:val="40"/>
          <w:marBottom w:val="80"/>
          <w:divBdr>
            <w:top w:val="none" w:sz="0" w:space="0" w:color="auto"/>
            <w:left w:val="none" w:sz="0" w:space="0" w:color="auto"/>
            <w:bottom w:val="none" w:sz="0" w:space="0" w:color="auto"/>
            <w:right w:val="none" w:sz="0" w:space="0" w:color="auto"/>
          </w:divBdr>
        </w:div>
      </w:divsChild>
    </w:div>
    <w:div w:id="1298031566">
      <w:bodyDiv w:val="1"/>
      <w:marLeft w:val="0"/>
      <w:marRight w:val="0"/>
      <w:marTop w:val="0"/>
      <w:marBottom w:val="0"/>
      <w:divBdr>
        <w:top w:val="none" w:sz="0" w:space="0" w:color="auto"/>
        <w:left w:val="none" w:sz="0" w:space="0" w:color="auto"/>
        <w:bottom w:val="none" w:sz="0" w:space="0" w:color="auto"/>
        <w:right w:val="none" w:sz="0" w:space="0" w:color="auto"/>
      </w:divBdr>
      <w:divsChild>
        <w:div w:id="1538736697">
          <w:marLeft w:val="605"/>
          <w:marRight w:val="0"/>
          <w:marTop w:val="40"/>
          <w:marBottom w:val="80"/>
          <w:divBdr>
            <w:top w:val="none" w:sz="0" w:space="0" w:color="auto"/>
            <w:left w:val="none" w:sz="0" w:space="0" w:color="auto"/>
            <w:bottom w:val="none" w:sz="0" w:space="0" w:color="auto"/>
            <w:right w:val="none" w:sz="0" w:space="0" w:color="auto"/>
          </w:divBdr>
        </w:div>
        <w:div w:id="1507477240">
          <w:marLeft w:val="144"/>
          <w:marRight w:val="0"/>
          <w:marTop w:val="240"/>
          <w:marBottom w:val="40"/>
          <w:divBdr>
            <w:top w:val="none" w:sz="0" w:space="0" w:color="auto"/>
            <w:left w:val="none" w:sz="0" w:space="0" w:color="auto"/>
            <w:bottom w:val="none" w:sz="0" w:space="0" w:color="auto"/>
            <w:right w:val="none" w:sz="0" w:space="0" w:color="auto"/>
          </w:divBdr>
        </w:div>
        <w:div w:id="276177899">
          <w:marLeft w:val="605"/>
          <w:marRight w:val="0"/>
          <w:marTop w:val="40"/>
          <w:marBottom w:val="80"/>
          <w:divBdr>
            <w:top w:val="none" w:sz="0" w:space="0" w:color="auto"/>
            <w:left w:val="none" w:sz="0" w:space="0" w:color="auto"/>
            <w:bottom w:val="none" w:sz="0" w:space="0" w:color="auto"/>
            <w:right w:val="none" w:sz="0" w:space="0" w:color="auto"/>
          </w:divBdr>
        </w:div>
        <w:div w:id="1260723120">
          <w:marLeft w:val="605"/>
          <w:marRight w:val="0"/>
          <w:marTop w:val="40"/>
          <w:marBottom w:val="80"/>
          <w:divBdr>
            <w:top w:val="none" w:sz="0" w:space="0" w:color="auto"/>
            <w:left w:val="none" w:sz="0" w:space="0" w:color="auto"/>
            <w:bottom w:val="none" w:sz="0" w:space="0" w:color="auto"/>
            <w:right w:val="none" w:sz="0" w:space="0" w:color="auto"/>
          </w:divBdr>
        </w:div>
      </w:divsChild>
    </w:div>
    <w:div w:id="1366713243">
      <w:bodyDiv w:val="1"/>
      <w:marLeft w:val="0"/>
      <w:marRight w:val="0"/>
      <w:marTop w:val="0"/>
      <w:marBottom w:val="0"/>
      <w:divBdr>
        <w:top w:val="none" w:sz="0" w:space="0" w:color="auto"/>
        <w:left w:val="none" w:sz="0" w:space="0" w:color="auto"/>
        <w:bottom w:val="none" w:sz="0" w:space="0" w:color="auto"/>
        <w:right w:val="none" w:sz="0" w:space="0" w:color="auto"/>
      </w:divBdr>
      <w:divsChild>
        <w:div w:id="1961953716">
          <w:marLeft w:val="605"/>
          <w:marRight w:val="0"/>
          <w:marTop w:val="40"/>
          <w:marBottom w:val="80"/>
          <w:divBdr>
            <w:top w:val="none" w:sz="0" w:space="0" w:color="auto"/>
            <w:left w:val="none" w:sz="0" w:space="0" w:color="auto"/>
            <w:bottom w:val="none" w:sz="0" w:space="0" w:color="auto"/>
            <w:right w:val="none" w:sz="0" w:space="0" w:color="auto"/>
          </w:divBdr>
        </w:div>
        <w:div w:id="318121944">
          <w:marLeft w:val="605"/>
          <w:marRight w:val="0"/>
          <w:marTop w:val="40"/>
          <w:marBottom w:val="80"/>
          <w:divBdr>
            <w:top w:val="none" w:sz="0" w:space="0" w:color="auto"/>
            <w:left w:val="none" w:sz="0" w:space="0" w:color="auto"/>
            <w:bottom w:val="none" w:sz="0" w:space="0" w:color="auto"/>
            <w:right w:val="none" w:sz="0" w:space="0" w:color="auto"/>
          </w:divBdr>
        </w:div>
        <w:div w:id="1120101572">
          <w:marLeft w:val="605"/>
          <w:marRight w:val="0"/>
          <w:marTop w:val="40"/>
          <w:marBottom w:val="80"/>
          <w:divBdr>
            <w:top w:val="none" w:sz="0" w:space="0" w:color="auto"/>
            <w:left w:val="none" w:sz="0" w:space="0" w:color="auto"/>
            <w:bottom w:val="none" w:sz="0" w:space="0" w:color="auto"/>
            <w:right w:val="none" w:sz="0" w:space="0" w:color="auto"/>
          </w:divBdr>
        </w:div>
      </w:divsChild>
    </w:div>
    <w:div w:id="1444887921">
      <w:bodyDiv w:val="1"/>
      <w:marLeft w:val="0"/>
      <w:marRight w:val="0"/>
      <w:marTop w:val="0"/>
      <w:marBottom w:val="0"/>
      <w:divBdr>
        <w:top w:val="none" w:sz="0" w:space="0" w:color="auto"/>
        <w:left w:val="none" w:sz="0" w:space="0" w:color="auto"/>
        <w:bottom w:val="none" w:sz="0" w:space="0" w:color="auto"/>
        <w:right w:val="none" w:sz="0" w:space="0" w:color="auto"/>
      </w:divBdr>
    </w:div>
    <w:div w:id="1544052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Masi</dc:creator>
  <cp:lastModifiedBy>Deidre Yingling</cp:lastModifiedBy>
  <cp:revision>2</cp:revision>
  <cp:lastPrinted>2017-05-14T22:50:00Z</cp:lastPrinted>
  <dcterms:created xsi:type="dcterms:W3CDTF">2017-10-24T15:01:00Z</dcterms:created>
  <dcterms:modified xsi:type="dcterms:W3CDTF">2017-10-24T15:01:00Z</dcterms:modified>
</cp:coreProperties>
</file>