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790E" w14:textId="77777777" w:rsidR="008D3219" w:rsidRPr="00890191" w:rsidRDefault="00890191" w:rsidP="00890191">
      <w:pPr>
        <w:pStyle w:val="Heading1"/>
        <w:jc w:val="center"/>
        <w:rPr>
          <w:b/>
          <w:color w:val="000000" w:themeColor="text1"/>
          <w:sz w:val="44"/>
          <w:szCs w:val="44"/>
        </w:rPr>
      </w:pPr>
      <w:r w:rsidRPr="00890191">
        <w:rPr>
          <w:b/>
          <w:color w:val="000000" w:themeColor="text1"/>
          <w:sz w:val="44"/>
          <w:szCs w:val="44"/>
        </w:rPr>
        <w:t>Instructors have a crucial impact on classroom climates</w:t>
      </w:r>
    </w:p>
    <w:p w14:paraId="282DD9D7" w14:textId="77777777" w:rsidR="00890191" w:rsidRPr="00890191" w:rsidRDefault="00890191" w:rsidP="008F6D0B">
      <w:pPr>
        <w:jc w:val="center"/>
      </w:pPr>
      <w:r>
        <w:rPr>
          <w:noProof/>
        </w:rPr>
        <mc:AlternateContent>
          <mc:Choice Requires="wps">
            <w:drawing>
              <wp:inline distT="0" distB="0" distL="0" distR="0" wp14:anchorId="020AD916" wp14:editId="7536DB82">
                <wp:extent cx="8963025" cy="6153150"/>
                <wp:effectExtent l="0" t="0" r="952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3025" cy="6153150"/>
                        </a:xfrm>
                        <a:prstGeom prst="rect">
                          <a:avLst/>
                        </a:prstGeom>
                        <a:solidFill>
                          <a:srgbClr val="FFFFFF"/>
                        </a:solidFill>
                        <a:ln w="9525">
                          <a:noFill/>
                          <a:miter lim="800000"/>
                          <a:headEnd/>
                          <a:tailEnd/>
                        </a:ln>
                      </wps:spPr>
                      <wps:txbx>
                        <w:txbxContent>
                          <w:p w14:paraId="58A16E45" w14:textId="77777777" w:rsidR="002B5F79" w:rsidRDefault="002B5F79" w:rsidP="003A7F04">
                            <w:pPr>
                              <w:jc w:val="center"/>
                            </w:pPr>
                            <w:r>
                              <w:rPr>
                                <w:noProof/>
                              </w:rPr>
                              <w:drawing>
                                <wp:inline distT="0" distB="0" distL="0" distR="0" wp14:anchorId="147E734C" wp14:editId="5219E32E">
                                  <wp:extent cx="7115175" cy="1545464"/>
                                  <wp:effectExtent l="0" t="0" r="0" b="0"/>
                                  <wp:docPr id="2" name="Picture 2" descr="Classroom climates range from Explicitly Marginalizing (of a relevant issue or identity) to Implicitly Marginalizing to Implicitly Centralizing to Explicitly Centrali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urra and Church graphic.PNG"/>
                                          <pic:cNvPicPr/>
                                        </pic:nvPicPr>
                                        <pic:blipFill>
                                          <a:blip r:embed="rId7">
                                            <a:extLst>
                                              <a:ext uri="{28A0092B-C50C-407E-A947-70E740481C1C}">
                                                <a14:useLocalDpi xmlns:a14="http://schemas.microsoft.com/office/drawing/2010/main" val="0"/>
                                              </a:ext>
                                            </a:extLst>
                                          </a:blip>
                                          <a:stretch>
                                            <a:fillRect/>
                                          </a:stretch>
                                        </pic:blipFill>
                                        <pic:spPr>
                                          <a:xfrm>
                                            <a:off x="0" y="0"/>
                                            <a:ext cx="7187600" cy="1561195"/>
                                          </a:xfrm>
                                          <a:prstGeom prst="rect">
                                            <a:avLst/>
                                          </a:prstGeom>
                                        </pic:spPr>
                                      </pic:pic>
                                    </a:graphicData>
                                  </a:graphic>
                                </wp:inline>
                              </w:drawing>
                            </w:r>
                          </w:p>
                          <w:p w14:paraId="44103C69" w14:textId="77777777" w:rsidR="00890191" w:rsidRDefault="00890191">
                            <w:r w:rsidRPr="000C6A8D">
                              <w:t xml:space="preserve">Based on </w:t>
                            </w:r>
                            <w:proofErr w:type="spellStart"/>
                            <w:r w:rsidRPr="000C6A8D">
                              <w:t>DeSurra</w:t>
                            </w:r>
                            <w:proofErr w:type="spellEnd"/>
                            <w:r w:rsidRPr="000C6A8D">
                              <w:t xml:space="preserve"> &amp; Church (1994), as discussed in Ambrose, S. A., et al. (2010). </w:t>
                            </w:r>
                            <w:r w:rsidRPr="000C6A8D">
                              <w:rPr>
                                <w:i/>
                              </w:rPr>
                              <w:t>How learning works: Seven research-based principles for smart teaching,</w:t>
                            </w:r>
                            <w:r w:rsidRPr="000C6A8D">
                              <w:t xml:space="preserve"> pp. 171-173. Jossey-Bass. </w:t>
                            </w:r>
                          </w:p>
                          <w:p w14:paraId="3DEA5ED6" w14:textId="77777777" w:rsidR="00A36373" w:rsidRPr="00292D9A" w:rsidRDefault="00A36373" w:rsidP="00A36373">
                            <w:pPr>
                              <w:rPr>
                                <w:b/>
                                <w:sz w:val="24"/>
                                <w:szCs w:val="24"/>
                              </w:rPr>
                            </w:pPr>
                            <w:r w:rsidRPr="00292D9A">
                              <w:rPr>
                                <w:b/>
                                <w:sz w:val="24"/>
                                <w:szCs w:val="24"/>
                              </w:rPr>
                              <w:t xml:space="preserve">Examples—Assuming that Topic X is </w:t>
                            </w:r>
                            <w:r w:rsidR="001D37ED">
                              <w:rPr>
                                <w:b/>
                                <w:sz w:val="24"/>
                                <w:szCs w:val="24"/>
                              </w:rPr>
                              <w:t xml:space="preserve">both </w:t>
                            </w:r>
                            <w:r w:rsidRPr="00292D9A">
                              <w:rPr>
                                <w:b/>
                                <w:sz w:val="24"/>
                                <w:szCs w:val="24"/>
                              </w:rPr>
                              <w:t xml:space="preserve">1) relevant to the course material and 2) a contested </w:t>
                            </w:r>
                            <w:r w:rsidR="001D37ED">
                              <w:rPr>
                                <w:b/>
                                <w:sz w:val="24"/>
                                <w:szCs w:val="24"/>
                              </w:rPr>
                              <w:t>or</w:t>
                            </w:r>
                            <w:r w:rsidRPr="00292D9A">
                              <w:rPr>
                                <w:b/>
                                <w:sz w:val="24"/>
                                <w:szCs w:val="24"/>
                              </w:rPr>
                              <w:t xml:space="preserve"> sensitive issue:</w:t>
                            </w:r>
                          </w:p>
                          <w:p w14:paraId="634517A6" w14:textId="77777777" w:rsidR="00A36373" w:rsidRPr="00EE3DF4" w:rsidRDefault="00A36373" w:rsidP="00A36373">
                            <w:pPr>
                              <w:pStyle w:val="ListParagraph"/>
                              <w:numPr>
                                <w:ilvl w:val="0"/>
                                <w:numId w:val="1"/>
                              </w:numPr>
                              <w:rPr>
                                <w:sz w:val="24"/>
                                <w:szCs w:val="24"/>
                              </w:rPr>
                            </w:pPr>
                            <w:r w:rsidRPr="00292D9A">
                              <w:rPr>
                                <w:i/>
                                <w:sz w:val="24"/>
                                <w:szCs w:val="24"/>
                              </w:rPr>
                              <w:t>Explicitly marginalizing:</w:t>
                            </w:r>
                            <w:r w:rsidRPr="00EE3DF4">
                              <w:rPr>
                                <w:sz w:val="24"/>
                                <w:szCs w:val="24"/>
                              </w:rPr>
                              <w:t xml:space="preserve"> </w:t>
                            </w:r>
                            <w:r>
                              <w:rPr>
                                <w:sz w:val="24"/>
                                <w:szCs w:val="24"/>
                              </w:rPr>
                              <w:t xml:space="preserve">A student says, “People from ___________ (some </w:t>
                            </w:r>
                            <w:r w:rsidR="000742A3">
                              <w:rPr>
                                <w:sz w:val="24"/>
                                <w:szCs w:val="24"/>
                              </w:rPr>
                              <w:t>group</w:t>
                            </w:r>
                            <w:r>
                              <w:rPr>
                                <w:sz w:val="24"/>
                                <w:szCs w:val="24"/>
                              </w:rPr>
                              <w:t xml:space="preserve">) believe ____________ (something about Topic X), and they’re </w:t>
                            </w:r>
                            <w:r w:rsidR="00790589">
                              <w:rPr>
                                <w:sz w:val="24"/>
                                <w:szCs w:val="24"/>
                              </w:rPr>
                              <w:t>completely wrong</w:t>
                            </w:r>
                            <w:r>
                              <w:rPr>
                                <w:sz w:val="24"/>
                                <w:szCs w:val="24"/>
                              </w:rPr>
                              <w:t xml:space="preserve">.” The instructor </w:t>
                            </w:r>
                            <w:r w:rsidR="009B5E36">
                              <w:rPr>
                                <w:sz w:val="24"/>
                                <w:szCs w:val="24"/>
                              </w:rPr>
                              <w:t>responds</w:t>
                            </w:r>
                            <w:r>
                              <w:rPr>
                                <w:sz w:val="24"/>
                                <w:szCs w:val="24"/>
                              </w:rPr>
                              <w:t>, “We’re not talking about Topic X in this class.”</w:t>
                            </w:r>
                          </w:p>
                          <w:p w14:paraId="6CA92853" w14:textId="77777777" w:rsidR="00A36373" w:rsidRDefault="00A36373" w:rsidP="00A36373">
                            <w:pPr>
                              <w:pStyle w:val="ListParagraph"/>
                              <w:numPr>
                                <w:ilvl w:val="0"/>
                                <w:numId w:val="1"/>
                              </w:numPr>
                              <w:rPr>
                                <w:sz w:val="24"/>
                                <w:szCs w:val="24"/>
                              </w:rPr>
                            </w:pPr>
                            <w:r w:rsidRPr="00292D9A">
                              <w:rPr>
                                <w:i/>
                                <w:sz w:val="24"/>
                                <w:szCs w:val="24"/>
                              </w:rPr>
                              <w:t>Implicitly</w:t>
                            </w:r>
                            <w:r w:rsidRPr="00EE3DF4">
                              <w:rPr>
                                <w:b/>
                                <w:sz w:val="24"/>
                                <w:szCs w:val="24"/>
                              </w:rPr>
                              <w:t xml:space="preserve"> </w:t>
                            </w:r>
                            <w:r w:rsidRPr="00292D9A">
                              <w:rPr>
                                <w:i/>
                                <w:sz w:val="24"/>
                                <w:szCs w:val="24"/>
                              </w:rPr>
                              <w:t>marginalizing:</w:t>
                            </w:r>
                            <w:r>
                              <w:rPr>
                                <w:sz w:val="24"/>
                                <w:szCs w:val="24"/>
                              </w:rPr>
                              <w:t xml:space="preserve"> The instructor never mentions Topic X, even though it is relevant to the course material.</w:t>
                            </w:r>
                          </w:p>
                          <w:p w14:paraId="307CDD02" w14:textId="77777777" w:rsidR="00A36373" w:rsidRDefault="00A36373" w:rsidP="00A36373">
                            <w:pPr>
                              <w:pStyle w:val="ListParagraph"/>
                              <w:numPr>
                                <w:ilvl w:val="0"/>
                                <w:numId w:val="1"/>
                              </w:numPr>
                              <w:rPr>
                                <w:sz w:val="24"/>
                                <w:szCs w:val="24"/>
                              </w:rPr>
                            </w:pPr>
                            <w:r w:rsidRPr="00292D9A">
                              <w:rPr>
                                <w:i/>
                                <w:sz w:val="24"/>
                                <w:szCs w:val="24"/>
                              </w:rPr>
                              <w:t>Implicitly</w:t>
                            </w:r>
                            <w:r w:rsidRPr="00EE3DF4">
                              <w:rPr>
                                <w:b/>
                                <w:sz w:val="24"/>
                                <w:szCs w:val="24"/>
                              </w:rPr>
                              <w:t xml:space="preserve"> </w:t>
                            </w:r>
                            <w:r w:rsidRPr="00292D9A">
                              <w:rPr>
                                <w:i/>
                                <w:sz w:val="24"/>
                                <w:szCs w:val="24"/>
                              </w:rPr>
                              <w:t>centralizing:</w:t>
                            </w:r>
                            <w:r>
                              <w:rPr>
                                <w:sz w:val="24"/>
                                <w:szCs w:val="24"/>
                              </w:rPr>
                              <w:t xml:space="preserve"> The instructor mentions Topic X after a student mentions it first. (A student has to take the risk of </w:t>
                            </w:r>
                            <w:r w:rsidR="00197A01">
                              <w:rPr>
                                <w:sz w:val="24"/>
                                <w:szCs w:val="24"/>
                              </w:rPr>
                              <w:t>introducing</w:t>
                            </w:r>
                            <w:r>
                              <w:rPr>
                                <w:sz w:val="24"/>
                                <w:szCs w:val="24"/>
                              </w:rPr>
                              <w:t xml:space="preserve"> the controversial topic.)</w:t>
                            </w:r>
                          </w:p>
                          <w:p w14:paraId="41375C16" w14:textId="77777777" w:rsidR="00A36373" w:rsidRDefault="00A36373" w:rsidP="00A36373">
                            <w:pPr>
                              <w:pStyle w:val="ListParagraph"/>
                              <w:numPr>
                                <w:ilvl w:val="0"/>
                                <w:numId w:val="1"/>
                              </w:numPr>
                              <w:rPr>
                                <w:sz w:val="24"/>
                                <w:szCs w:val="24"/>
                              </w:rPr>
                            </w:pPr>
                            <w:r w:rsidRPr="00292D9A">
                              <w:rPr>
                                <w:i/>
                                <w:sz w:val="24"/>
                                <w:szCs w:val="24"/>
                              </w:rPr>
                              <w:t>Explicitly</w:t>
                            </w:r>
                            <w:r w:rsidRPr="00EE3DF4">
                              <w:rPr>
                                <w:b/>
                                <w:sz w:val="24"/>
                                <w:szCs w:val="24"/>
                              </w:rPr>
                              <w:t xml:space="preserve"> </w:t>
                            </w:r>
                            <w:r w:rsidRPr="00292D9A">
                              <w:rPr>
                                <w:i/>
                                <w:sz w:val="24"/>
                                <w:szCs w:val="24"/>
                              </w:rPr>
                              <w:t>centralizing:</w:t>
                            </w:r>
                            <w:r>
                              <w:rPr>
                                <w:sz w:val="24"/>
                                <w:szCs w:val="24"/>
                              </w:rPr>
                              <w:t xml:space="preserve"> The instructor designs the course so that Topic X is discussed.</w:t>
                            </w:r>
                          </w:p>
                          <w:p w14:paraId="03D480FA" w14:textId="77777777" w:rsidR="00A36373" w:rsidRPr="000878FC" w:rsidRDefault="00A36373" w:rsidP="00A36373">
                            <w:pPr>
                              <w:rPr>
                                <w:b/>
                                <w:sz w:val="24"/>
                                <w:szCs w:val="24"/>
                              </w:rPr>
                            </w:pPr>
                            <w:r w:rsidRPr="000878FC">
                              <w:rPr>
                                <w:b/>
                                <w:sz w:val="24"/>
                                <w:szCs w:val="24"/>
                              </w:rPr>
                              <w:t>Example scenario from Chas:</w:t>
                            </w:r>
                          </w:p>
                          <w:p w14:paraId="0A64A727" w14:textId="77777777" w:rsidR="00A36373" w:rsidRDefault="00A36373" w:rsidP="00A36373">
                            <w:pPr>
                              <w:rPr>
                                <w:sz w:val="24"/>
                                <w:szCs w:val="24"/>
                              </w:rPr>
                            </w:pPr>
                            <w:r>
                              <w:rPr>
                                <w:sz w:val="24"/>
                                <w:szCs w:val="24"/>
                              </w:rPr>
                              <w:t>When I was an undergrad, I took a social psychology class</w:t>
                            </w:r>
                            <w:r w:rsidR="000878FC">
                              <w:rPr>
                                <w:sz w:val="24"/>
                                <w:szCs w:val="24"/>
                              </w:rPr>
                              <w:t xml:space="preserve"> with about 120 students</w:t>
                            </w:r>
                            <w:r>
                              <w:rPr>
                                <w:sz w:val="24"/>
                                <w:szCs w:val="24"/>
                              </w:rPr>
                              <w:t xml:space="preserve">. The instructor, a graduate student, was quite good. One day, in a discussion of some topic that I don’t recall, the instructor said, “And because some people in this </w:t>
                            </w:r>
                            <w:r w:rsidR="000878FC">
                              <w:rPr>
                                <w:sz w:val="24"/>
                                <w:szCs w:val="24"/>
                              </w:rPr>
                              <w:t>room</w:t>
                            </w:r>
                            <w:r>
                              <w:rPr>
                                <w:sz w:val="24"/>
                                <w:szCs w:val="24"/>
                              </w:rPr>
                              <w:t xml:space="preserve"> probably are homosexual, I should mention ________</w:t>
                            </w:r>
                            <w:r w:rsidR="004031AF">
                              <w:rPr>
                                <w:sz w:val="24"/>
                                <w:szCs w:val="24"/>
                              </w:rPr>
                              <w:t xml:space="preserve"> (some concept)</w:t>
                            </w:r>
                            <w:r>
                              <w:rPr>
                                <w:sz w:val="24"/>
                                <w:szCs w:val="24"/>
                              </w:rPr>
                              <w:t>.” [</w:t>
                            </w:r>
                            <w:r w:rsidRPr="008D709E">
                              <w:rPr>
                                <w:sz w:val="24"/>
                                <w:szCs w:val="24"/>
                              </w:rPr>
                              <w:sym w:font="Wingdings" w:char="F0DF"/>
                            </w:r>
                            <w:r w:rsidR="00A048FB">
                              <w:rPr>
                                <w:sz w:val="24"/>
                                <w:szCs w:val="24"/>
                              </w:rPr>
                              <w:t xml:space="preserve">The instructor was </w:t>
                            </w:r>
                            <w:r w:rsidR="00A048FB">
                              <w:rPr>
                                <w:i/>
                                <w:sz w:val="24"/>
                                <w:szCs w:val="24"/>
                              </w:rPr>
                              <w:t>e</w:t>
                            </w:r>
                            <w:r w:rsidRPr="000878FC">
                              <w:rPr>
                                <w:i/>
                                <w:sz w:val="24"/>
                                <w:szCs w:val="24"/>
                              </w:rPr>
                              <w:t>xplicitly centralizing</w:t>
                            </w:r>
                            <w:r>
                              <w:rPr>
                                <w:sz w:val="24"/>
                                <w:szCs w:val="24"/>
                              </w:rPr>
                              <w:t xml:space="preserve"> LGBT people]</w:t>
                            </w:r>
                          </w:p>
                          <w:p w14:paraId="526D3CB6" w14:textId="77777777" w:rsidR="00A36373" w:rsidRDefault="00A36373" w:rsidP="00A36373">
                            <w:pPr>
                              <w:rPr>
                                <w:sz w:val="24"/>
                                <w:szCs w:val="24"/>
                              </w:rPr>
                            </w:pPr>
                            <w:r>
                              <w:rPr>
                                <w:sz w:val="24"/>
                                <w:szCs w:val="24"/>
                              </w:rPr>
                              <w:t xml:space="preserve">At that </w:t>
                            </w:r>
                            <w:r w:rsidR="000878FC">
                              <w:rPr>
                                <w:sz w:val="24"/>
                                <w:szCs w:val="24"/>
                              </w:rPr>
                              <w:t>moment</w:t>
                            </w:r>
                            <w:r>
                              <w:rPr>
                                <w:sz w:val="24"/>
                                <w:szCs w:val="24"/>
                              </w:rPr>
                              <w:t>, some students in the room uttered a loud groan of disgust. [</w:t>
                            </w:r>
                            <w:r w:rsidRPr="008D709E">
                              <w:rPr>
                                <w:sz w:val="24"/>
                                <w:szCs w:val="24"/>
                              </w:rPr>
                              <w:sym w:font="Wingdings" w:char="F0DF"/>
                            </w:r>
                            <w:r w:rsidRPr="000878FC">
                              <w:rPr>
                                <w:i/>
                                <w:sz w:val="24"/>
                                <w:szCs w:val="24"/>
                              </w:rPr>
                              <w:t>Explicitly marginalizing</w:t>
                            </w:r>
                            <w:r>
                              <w:rPr>
                                <w:sz w:val="24"/>
                                <w:szCs w:val="24"/>
                              </w:rPr>
                              <w:t xml:space="preserve"> L</w:t>
                            </w:r>
                            <w:r w:rsidR="00012459">
                              <w:rPr>
                                <w:sz w:val="24"/>
                                <w:szCs w:val="24"/>
                              </w:rPr>
                              <w:t>GB</w:t>
                            </w:r>
                            <w:r>
                              <w:rPr>
                                <w:sz w:val="24"/>
                                <w:szCs w:val="24"/>
                              </w:rPr>
                              <w:t>T people]</w:t>
                            </w:r>
                          </w:p>
                          <w:p w14:paraId="43BEFF23" w14:textId="77777777" w:rsidR="00A36373" w:rsidRPr="000C6A8D" w:rsidRDefault="00A36373">
                            <w:r>
                              <w:rPr>
                                <w:sz w:val="24"/>
                                <w:szCs w:val="24"/>
                              </w:rPr>
                              <w:t xml:space="preserve">I don’t remember how the instructor responded or whether she did anything at all. (I’m gay, and hearing the groan of disgust made me lose my concentration on the course material.) If the instructor did nothing at that point, that would be </w:t>
                            </w:r>
                            <w:r w:rsidRPr="000878FC">
                              <w:rPr>
                                <w:i/>
                                <w:sz w:val="24"/>
                                <w:szCs w:val="24"/>
                              </w:rPr>
                              <w:t>implicitly marginalizing</w:t>
                            </w:r>
                            <w:r>
                              <w:rPr>
                                <w:sz w:val="24"/>
                                <w:szCs w:val="24"/>
                              </w:rPr>
                              <w:t xml:space="preserve">. If she said something like “Oh, come on – some people are gay and </w:t>
                            </w:r>
                            <w:r w:rsidR="000878FC">
                              <w:rPr>
                                <w:sz w:val="24"/>
                                <w:szCs w:val="24"/>
                              </w:rPr>
                              <w:t>their lives deserve to be explored</w:t>
                            </w:r>
                            <w:r>
                              <w:rPr>
                                <w:sz w:val="24"/>
                                <w:szCs w:val="24"/>
                              </w:rPr>
                              <w:t xml:space="preserve">,” that would be </w:t>
                            </w:r>
                            <w:r w:rsidRPr="000878FC">
                              <w:rPr>
                                <w:i/>
                                <w:sz w:val="24"/>
                                <w:szCs w:val="24"/>
                              </w:rPr>
                              <w:t>explicitly centralizing</w:t>
                            </w:r>
                            <w:r w:rsidR="002B5F79">
                              <w:rPr>
                                <w:i/>
                                <w:sz w:val="24"/>
                                <w:szCs w:val="24"/>
                              </w:rPr>
                              <w:t>.</w:t>
                            </w:r>
                            <w:r w:rsidR="002B5F79" w:rsidRPr="000C6A8D">
                              <w:t xml:space="preserve"> </w:t>
                            </w:r>
                          </w:p>
                        </w:txbxContent>
                      </wps:txbx>
                      <wps:bodyPr rot="0" vert="horz" wrap="square" lIns="91440" tIns="45720" rIns="91440" bIns="45720" anchor="t" anchorCtr="0">
                        <a:noAutofit/>
                      </wps:bodyPr>
                    </wps:wsp>
                  </a:graphicData>
                </a:graphic>
              </wp:inline>
            </w:drawing>
          </mc:Choice>
          <mc:Fallback>
            <w:pict>
              <v:shapetype w14:anchorId="020AD916" id="_x0000_t202" coordsize="21600,21600" o:spt="202" path="m,l,21600r21600,l21600,xe">
                <v:stroke joinstyle="miter"/>
                <v:path gradientshapeok="t" o:connecttype="rect"/>
              </v:shapetype>
              <v:shape id="Text Box 2" o:spid="_x0000_s1026" type="#_x0000_t202" style="width:705.75pt;height:4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" stroked="f">
                <v:textbox>
                  <w:txbxContent>
                    <w:p w14:paraId="58A16E45" w14:textId="77777777" w:rsidR="002B5F79" w:rsidRDefault="002B5F79" w:rsidP="003A7F04">
                      <w:pPr>
                        <w:jc w:val="center"/>
                      </w:pPr>
                      <w:r>
                        <w:rPr>
                          <w:noProof/>
                        </w:rPr>
                        <w:drawing>
                          <wp:inline distT="0" distB="0" distL="0" distR="0" wp14:anchorId="147E734C" wp14:editId="5219E32E">
                            <wp:extent cx="7115175" cy="1545464"/>
                            <wp:effectExtent l="0" t="0" r="0" b="0"/>
                            <wp:docPr id="2" name="Picture 2" descr="Classroom climates range from Explicitly Marginalizing (of a relevant issue or identity) to Implicitly Marginalizing to Implicitly Centralizing to Explicitly Centrali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urra and Church graphic.PNG"/>
                                    <pic:cNvPicPr/>
                                  </pic:nvPicPr>
                                  <pic:blipFill>
                                    <a:blip r:embed="rId7">
                                      <a:extLst>
                                        <a:ext uri="{28A0092B-C50C-407E-A947-70E740481C1C}">
                                          <a14:useLocalDpi xmlns:a14="http://schemas.microsoft.com/office/drawing/2010/main" val="0"/>
                                        </a:ext>
                                      </a:extLst>
                                    </a:blip>
                                    <a:stretch>
                                      <a:fillRect/>
                                    </a:stretch>
                                  </pic:blipFill>
                                  <pic:spPr>
                                    <a:xfrm>
                                      <a:off x="0" y="0"/>
                                      <a:ext cx="7187600" cy="1561195"/>
                                    </a:xfrm>
                                    <a:prstGeom prst="rect">
                                      <a:avLst/>
                                    </a:prstGeom>
                                  </pic:spPr>
                                </pic:pic>
                              </a:graphicData>
                            </a:graphic>
                          </wp:inline>
                        </w:drawing>
                      </w:r>
                    </w:p>
                    <w:p w14:paraId="44103C69" w14:textId="77777777" w:rsidR="00890191" w:rsidRDefault="00890191">
                      <w:r w:rsidRPr="000C6A8D">
                        <w:t xml:space="preserve">Based on </w:t>
                      </w:r>
                      <w:proofErr w:type="spellStart"/>
                      <w:r w:rsidRPr="000C6A8D">
                        <w:t>DeSurra</w:t>
                      </w:r>
                      <w:proofErr w:type="spellEnd"/>
                      <w:r w:rsidRPr="000C6A8D">
                        <w:t xml:space="preserve"> &amp; Church (1994), as discussed in Ambrose, S. A., et al. (2010). </w:t>
                      </w:r>
                      <w:r w:rsidRPr="000C6A8D">
                        <w:rPr>
                          <w:i/>
                        </w:rPr>
                        <w:t>How learning works: Seven research-based principles for smart teaching,</w:t>
                      </w:r>
                      <w:r w:rsidRPr="000C6A8D">
                        <w:t xml:space="preserve"> pp. 171-173. Jossey-Bass. </w:t>
                      </w:r>
                    </w:p>
                    <w:p w14:paraId="3DEA5ED6" w14:textId="77777777" w:rsidR="00A36373" w:rsidRPr="00292D9A" w:rsidRDefault="00A36373" w:rsidP="00A36373">
                      <w:pPr>
                        <w:rPr>
                          <w:b/>
                          <w:sz w:val="24"/>
                          <w:szCs w:val="24"/>
                        </w:rPr>
                      </w:pPr>
                      <w:r w:rsidRPr="00292D9A">
                        <w:rPr>
                          <w:b/>
                          <w:sz w:val="24"/>
                          <w:szCs w:val="24"/>
                        </w:rPr>
                        <w:t xml:space="preserve">Examples—Assuming that Topic X is </w:t>
                      </w:r>
                      <w:r w:rsidR="001D37ED">
                        <w:rPr>
                          <w:b/>
                          <w:sz w:val="24"/>
                          <w:szCs w:val="24"/>
                        </w:rPr>
                        <w:t xml:space="preserve">both </w:t>
                      </w:r>
                      <w:r w:rsidRPr="00292D9A">
                        <w:rPr>
                          <w:b/>
                          <w:sz w:val="24"/>
                          <w:szCs w:val="24"/>
                        </w:rPr>
                        <w:t xml:space="preserve">1) relevant to the course material and 2) a contested </w:t>
                      </w:r>
                      <w:r w:rsidR="001D37ED">
                        <w:rPr>
                          <w:b/>
                          <w:sz w:val="24"/>
                          <w:szCs w:val="24"/>
                        </w:rPr>
                        <w:t>or</w:t>
                      </w:r>
                      <w:r w:rsidRPr="00292D9A">
                        <w:rPr>
                          <w:b/>
                          <w:sz w:val="24"/>
                          <w:szCs w:val="24"/>
                        </w:rPr>
                        <w:t xml:space="preserve"> sensitive issue:</w:t>
                      </w:r>
                    </w:p>
                    <w:p w14:paraId="634517A6" w14:textId="77777777" w:rsidR="00A36373" w:rsidRPr="00EE3DF4" w:rsidRDefault="00A36373" w:rsidP="00A36373">
                      <w:pPr>
                        <w:pStyle w:val="ListParagraph"/>
                        <w:numPr>
                          <w:ilvl w:val="0"/>
                          <w:numId w:val="1"/>
                        </w:numPr>
                        <w:rPr>
                          <w:sz w:val="24"/>
                          <w:szCs w:val="24"/>
                        </w:rPr>
                      </w:pPr>
                      <w:r w:rsidRPr="00292D9A">
                        <w:rPr>
                          <w:i/>
                          <w:sz w:val="24"/>
                          <w:szCs w:val="24"/>
                        </w:rPr>
                        <w:t>Explicitly marginalizing:</w:t>
                      </w:r>
                      <w:r w:rsidRPr="00EE3DF4">
                        <w:rPr>
                          <w:sz w:val="24"/>
                          <w:szCs w:val="24"/>
                        </w:rPr>
                        <w:t xml:space="preserve"> </w:t>
                      </w:r>
                      <w:r>
                        <w:rPr>
                          <w:sz w:val="24"/>
                          <w:szCs w:val="24"/>
                        </w:rPr>
                        <w:t xml:space="preserve">A student says, “People from ___________ (some </w:t>
                      </w:r>
                      <w:r w:rsidR="000742A3">
                        <w:rPr>
                          <w:sz w:val="24"/>
                          <w:szCs w:val="24"/>
                        </w:rPr>
                        <w:t>group</w:t>
                      </w:r>
                      <w:r>
                        <w:rPr>
                          <w:sz w:val="24"/>
                          <w:szCs w:val="24"/>
                        </w:rPr>
                        <w:t xml:space="preserve">) believe ____________ (something about Topic X), and they’re </w:t>
                      </w:r>
                      <w:r w:rsidR="00790589">
                        <w:rPr>
                          <w:sz w:val="24"/>
                          <w:szCs w:val="24"/>
                        </w:rPr>
                        <w:t>completely wrong</w:t>
                      </w:r>
                      <w:r>
                        <w:rPr>
                          <w:sz w:val="24"/>
                          <w:szCs w:val="24"/>
                        </w:rPr>
                        <w:t xml:space="preserve">.” The instructor </w:t>
                      </w:r>
                      <w:r w:rsidR="009B5E36">
                        <w:rPr>
                          <w:sz w:val="24"/>
                          <w:szCs w:val="24"/>
                        </w:rPr>
                        <w:t>responds</w:t>
                      </w:r>
                      <w:r>
                        <w:rPr>
                          <w:sz w:val="24"/>
                          <w:szCs w:val="24"/>
                        </w:rPr>
                        <w:t>, “We’re not talking about Topic X in this class.”</w:t>
                      </w:r>
                    </w:p>
                    <w:p w14:paraId="6CA92853" w14:textId="77777777" w:rsidR="00A36373" w:rsidRDefault="00A36373" w:rsidP="00A36373">
                      <w:pPr>
                        <w:pStyle w:val="ListParagraph"/>
                        <w:numPr>
                          <w:ilvl w:val="0"/>
                          <w:numId w:val="1"/>
                        </w:numPr>
                        <w:rPr>
                          <w:sz w:val="24"/>
                          <w:szCs w:val="24"/>
                        </w:rPr>
                      </w:pPr>
                      <w:r w:rsidRPr="00292D9A">
                        <w:rPr>
                          <w:i/>
                          <w:sz w:val="24"/>
                          <w:szCs w:val="24"/>
                        </w:rPr>
                        <w:t>Implicitly</w:t>
                      </w:r>
                      <w:r w:rsidRPr="00EE3DF4">
                        <w:rPr>
                          <w:b/>
                          <w:sz w:val="24"/>
                          <w:szCs w:val="24"/>
                        </w:rPr>
                        <w:t xml:space="preserve"> </w:t>
                      </w:r>
                      <w:r w:rsidRPr="00292D9A">
                        <w:rPr>
                          <w:i/>
                          <w:sz w:val="24"/>
                          <w:szCs w:val="24"/>
                        </w:rPr>
                        <w:t>marginalizing:</w:t>
                      </w:r>
                      <w:r>
                        <w:rPr>
                          <w:sz w:val="24"/>
                          <w:szCs w:val="24"/>
                        </w:rPr>
                        <w:t xml:space="preserve"> The instructor never mentions Topic X, even though it is relevant to the course material.</w:t>
                      </w:r>
                    </w:p>
                    <w:p w14:paraId="307CDD02" w14:textId="77777777" w:rsidR="00A36373" w:rsidRDefault="00A36373" w:rsidP="00A36373">
                      <w:pPr>
                        <w:pStyle w:val="ListParagraph"/>
                        <w:numPr>
                          <w:ilvl w:val="0"/>
                          <w:numId w:val="1"/>
                        </w:numPr>
                        <w:rPr>
                          <w:sz w:val="24"/>
                          <w:szCs w:val="24"/>
                        </w:rPr>
                      </w:pPr>
                      <w:r w:rsidRPr="00292D9A">
                        <w:rPr>
                          <w:i/>
                          <w:sz w:val="24"/>
                          <w:szCs w:val="24"/>
                        </w:rPr>
                        <w:t>Implicitly</w:t>
                      </w:r>
                      <w:r w:rsidRPr="00EE3DF4">
                        <w:rPr>
                          <w:b/>
                          <w:sz w:val="24"/>
                          <w:szCs w:val="24"/>
                        </w:rPr>
                        <w:t xml:space="preserve"> </w:t>
                      </w:r>
                      <w:r w:rsidRPr="00292D9A">
                        <w:rPr>
                          <w:i/>
                          <w:sz w:val="24"/>
                          <w:szCs w:val="24"/>
                        </w:rPr>
                        <w:t>centralizing:</w:t>
                      </w:r>
                      <w:r>
                        <w:rPr>
                          <w:sz w:val="24"/>
                          <w:szCs w:val="24"/>
                        </w:rPr>
                        <w:t xml:space="preserve"> The instructor mentions Topic X after a student mentions it first. (A student has to take the risk of </w:t>
                      </w:r>
                      <w:r w:rsidR="00197A01">
                        <w:rPr>
                          <w:sz w:val="24"/>
                          <w:szCs w:val="24"/>
                        </w:rPr>
                        <w:t>introducing</w:t>
                      </w:r>
                      <w:r>
                        <w:rPr>
                          <w:sz w:val="24"/>
                          <w:szCs w:val="24"/>
                        </w:rPr>
                        <w:t xml:space="preserve"> the controversial topic.)</w:t>
                      </w:r>
                    </w:p>
                    <w:p w14:paraId="41375C16" w14:textId="77777777" w:rsidR="00A36373" w:rsidRDefault="00A36373" w:rsidP="00A36373">
                      <w:pPr>
                        <w:pStyle w:val="ListParagraph"/>
                        <w:numPr>
                          <w:ilvl w:val="0"/>
                          <w:numId w:val="1"/>
                        </w:numPr>
                        <w:rPr>
                          <w:sz w:val="24"/>
                          <w:szCs w:val="24"/>
                        </w:rPr>
                      </w:pPr>
                      <w:r w:rsidRPr="00292D9A">
                        <w:rPr>
                          <w:i/>
                          <w:sz w:val="24"/>
                          <w:szCs w:val="24"/>
                        </w:rPr>
                        <w:t>Explicitly</w:t>
                      </w:r>
                      <w:r w:rsidRPr="00EE3DF4">
                        <w:rPr>
                          <w:b/>
                          <w:sz w:val="24"/>
                          <w:szCs w:val="24"/>
                        </w:rPr>
                        <w:t xml:space="preserve"> </w:t>
                      </w:r>
                      <w:r w:rsidRPr="00292D9A">
                        <w:rPr>
                          <w:i/>
                          <w:sz w:val="24"/>
                          <w:szCs w:val="24"/>
                        </w:rPr>
                        <w:t>centralizing:</w:t>
                      </w:r>
                      <w:r>
                        <w:rPr>
                          <w:sz w:val="24"/>
                          <w:szCs w:val="24"/>
                        </w:rPr>
                        <w:t xml:space="preserve"> The instructor designs the course so that Topic X is discussed.</w:t>
                      </w:r>
                    </w:p>
                    <w:p w14:paraId="03D480FA" w14:textId="77777777" w:rsidR="00A36373" w:rsidRPr="000878FC" w:rsidRDefault="00A36373" w:rsidP="00A36373">
                      <w:pPr>
                        <w:rPr>
                          <w:b/>
                          <w:sz w:val="24"/>
                          <w:szCs w:val="24"/>
                        </w:rPr>
                      </w:pPr>
                      <w:r w:rsidRPr="000878FC">
                        <w:rPr>
                          <w:b/>
                          <w:sz w:val="24"/>
                          <w:szCs w:val="24"/>
                        </w:rPr>
                        <w:t>Example scenario from Chas:</w:t>
                      </w:r>
                    </w:p>
                    <w:p w14:paraId="0A64A727" w14:textId="77777777" w:rsidR="00A36373" w:rsidRDefault="00A36373" w:rsidP="00A36373">
                      <w:pPr>
                        <w:rPr>
                          <w:sz w:val="24"/>
                          <w:szCs w:val="24"/>
                        </w:rPr>
                      </w:pPr>
                      <w:r>
                        <w:rPr>
                          <w:sz w:val="24"/>
                          <w:szCs w:val="24"/>
                        </w:rPr>
                        <w:t>When I was an undergrad, I took a social psychology class</w:t>
                      </w:r>
                      <w:r w:rsidR="000878FC">
                        <w:rPr>
                          <w:sz w:val="24"/>
                          <w:szCs w:val="24"/>
                        </w:rPr>
                        <w:t xml:space="preserve"> with about 120 students</w:t>
                      </w:r>
                      <w:r>
                        <w:rPr>
                          <w:sz w:val="24"/>
                          <w:szCs w:val="24"/>
                        </w:rPr>
                        <w:t xml:space="preserve">. The instructor, a graduate student, was quite good. One day, in a discussion of some topic that I don’t recall, the instructor said, “And because some people in this </w:t>
                      </w:r>
                      <w:r w:rsidR="000878FC">
                        <w:rPr>
                          <w:sz w:val="24"/>
                          <w:szCs w:val="24"/>
                        </w:rPr>
                        <w:t>room</w:t>
                      </w:r>
                      <w:r>
                        <w:rPr>
                          <w:sz w:val="24"/>
                          <w:szCs w:val="24"/>
                        </w:rPr>
                        <w:t xml:space="preserve"> probably are homosexual, I should mention ________</w:t>
                      </w:r>
                      <w:r w:rsidR="004031AF">
                        <w:rPr>
                          <w:sz w:val="24"/>
                          <w:szCs w:val="24"/>
                        </w:rPr>
                        <w:t xml:space="preserve"> (some concept)</w:t>
                      </w:r>
                      <w:r>
                        <w:rPr>
                          <w:sz w:val="24"/>
                          <w:szCs w:val="24"/>
                        </w:rPr>
                        <w:t>.” [</w:t>
                      </w:r>
                      <w:r w:rsidRPr="008D709E">
                        <w:rPr>
                          <w:sz w:val="24"/>
                          <w:szCs w:val="24"/>
                        </w:rPr>
                        <w:sym w:font="Wingdings" w:char="F0DF"/>
                      </w:r>
                      <w:r w:rsidR="00A048FB">
                        <w:rPr>
                          <w:sz w:val="24"/>
                          <w:szCs w:val="24"/>
                        </w:rPr>
                        <w:t xml:space="preserve">The instructor was </w:t>
                      </w:r>
                      <w:r w:rsidR="00A048FB">
                        <w:rPr>
                          <w:i/>
                          <w:sz w:val="24"/>
                          <w:szCs w:val="24"/>
                        </w:rPr>
                        <w:t>e</w:t>
                      </w:r>
                      <w:r w:rsidRPr="000878FC">
                        <w:rPr>
                          <w:i/>
                          <w:sz w:val="24"/>
                          <w:szCs w:val="24"/>
                        </w:rPr>
                        <w:t>xplicitly centralizing</w:t>
                      </w:r>
                      <w:r>
                        <w:rPr>
                          <w:sz w:val="24"/>
                          <w:szCs w:val="24"/>
                        </w:rPr>
                        <w:t xml:space="preserve"> LGBT people]</w:t>
                      </w:r>
                    </w:p>
                    <w:p w14:paraId="526D3CB6" w14:textId="77777777" w:rsidR="00A36373" w:rsidRDefault="00A36373" w:rsidP="00A36373">
                      <w:pPr>
                        <w:rPr>
                          <w:sz w:val="24"/>
                          <w:szCs w:val="24"/>
                        </w:rPr>
                      </w:pPr>
                      <w:r>
                        <w:rPr>
                          <w:sz w:val="24"/>
                          <w:szCs w:val="24"/>
                        </w:rPr>
                        <w:t xml:space="preserve">At that </w:t>
                      </w:r>
                      <w:r w:rsidR="000878FC">
                        <w:rPr>
                          <w:sz w:val="24"/>
                          <w:szCs w:val="24"/>
                        </w:rPr>
                        <w:t>moment</w:t>
                      </w:r>
                      <w:r>
                        <w:rPr>
                          <w:sz w:val="24"/>
                          <w:szCs w:val="24"/>
                        </w:rPr>
                        <w:t>, some students in the room uttered a loud groan of disgust. [</w:t>
                      </w:r>
                      <w:r w:rsidRPr="008D709E">
                        <w:rPr>
                          <w:sz w:val="24"/>
                          <w:szCs w:val="24"/>
                        </w:rPr>
                        <w:sym w:font="Wingdings" w:char="F0DF"/>
                      </w:r>
                      <w:r w:rsidRPr="000878FC">
                        <w:rPr>
                          <w:i/>
                          <w:sz w:val="24"/>
                          <w:szCs w:val="24"/>
                        </w:rPr>
                        <w:t>Explicitly marginalizing</w:t>
                      </w:r>
                      <w:r>
                        <w:rPr>
                          <w:sz w:val="24"/>
                          <w:szCs w:val="24"/>
                        </w:rPr>
                        <w:t xml:space="preserve"> L</w:t>
                      </w:r>
                      <w:r w:rsidR="00012459">
                        <w:rPr>
                          <w:sz w:val="24"/>
                          <w:szCs w:val="24"/>
                        </w:rPr>
                        <w:t>GB</w:t>
                      </w:r>
                      <w:r>
                        <w:rPr>
                          <w:sz w:val="24"/>
                          <w:szCs w:val="24"/>
                        </w:rPr>
                        <w:t>T people]</w:t>
                      </w:r>
                    </w:p>
                    <w:p w14:paraId="43BEFF23" w14:textId="77777777" w:rsidR="00A36373" w:rsidRPr="000C6A8D" w:rsidRDefault="00A36373">
                      <w:r>
                        <w:rPr>
                          <w:sz w:val="24"/>
                          <w:szCs w:val="24"/>
                        </w:rPr>
                        <w:t xml:space="preserve">I don’t remember how the instructor responded or whether she did anything at all. (I’m gay, and hearing the groan of disgust made me lose my concentration on the course material.) If the instructor did nothing at that point, that would be </w:t>
                      </w:r>
                      <w:r w:rsidRPr="000878FC">
                        <w:rPr>
                          <w:i/>
                          <w:sz w:val="24"/>
                          <w:szCs w:val="24"/>
                        </w:rPr>
                        <w:t>implicitly marginalizing</w:t>
                      </w:r>
                      <w:r>
                        <w:rPr>
                          <w:sz w:val="24"/>
                          <w:szCs w:val="24"/>
                        </w:rPr>
                        <w:t xml:space="preserve">. If she said something like “Oh, come on – some people are gay and </w:t>
                      </w:r>
                      <w:r w:rsidR="000878FC">
                        <w:rPr>
                          <w:sz w:val="24"/>
                          <w:szCs w:val="24"/>
                        </w:rPr>
                        <w:t>their lives deserve to be explored</w:t>
                      </w:r>
                      <w:r>
                        <w:rPr>
                          <w:sz w:val="24"/>
                          <w:szCs w:val="24"/>
                        </w:rPr>
                        <w:t xml:space="preserve">,” that would be </w:t>
                      </w:r>
                      <w:r w:rsidRPr="000878FC">
                        <w:rPr>
                          <w:i/>
                          <w:sz w:val="24"/>
                          <w:szCs w:val="24"/>
                        </w:rPr>
                        <w:t>explicitly centralizing</w:t>
                      </w:r>
                      <w:r w:rsidR="002B5F79">
                        <w:rPr>
                          <w:i/>
                          <w:sz w:val="24"/>
                          <w:szCs w:val="24"/>
                        </w:rPr>
                        <w:t>.</w:t>
                      </w:r>
                      <w:r w:rsidR="002B5F79" w:rsidRPr="000C6A8D">
                        <w:t xml:space="preserve"> </w:t>
                      </w:r>
                    </w:p>
                  </w:txbxContent>
                </v:textbox>
                <w10:anchorlock/>
              </v:shape>
            </w:pict>
          </mc:Fallback>
        </mc:AlternateContent>
      </w:r>
    </w:p>
    <w:sectPr w:rsidR="00890191" w:rsidRPr="00890191" w:rsidSect="00064550">
      <w:footerReference w:type="default" r:id="rId8"/>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0AA0" w14:textId="77777777" w:rsidR="00063F8E" w:rsidRDefault="00063F8E" w:rsidP="00A36373">
      <w:pPr>
        <w:spacing w:after="0" w:line="240" w:lineRule="auto"/>
      </w:pPr>
      <w:r>
        <w:separator/>
      </w:r>
    </w:p>
  </w:endnote>
  <w:endnote w:type="continuationSeparator" w:id="0">
    <w:p w14:paraId="155781EA" w14:textId="77777777" w:rsidR="00063F8E" w:rsidRDefault="00063F8E" w:rsidP="00A3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4BCB" w14:textId="413E5BDE" w:rsidR="00A36373" w:rsidRPr="00A36373" w:rsidRDefault="00A36373" w:rsidP="00A36373">
    <w:pPr>
      <w:pStyle w:val="Footer"/>
      <w:jc w:val="center"/>
      <w:rPr>
        <w:i/>
      </w:rPr>
    </w:pPr>
    <w:r w:rsidRPr="00A36373">
      <w:rPr>
        <w:i/>
      </w:rPr>
      <w:t>Chas Brua / Schreyer Institute for Teaching Excellence</w:t>
    </w:r>
    <w:r w:rsidR="0005124D">
      <w:rPr>
        <w:i/>
      </w:rPr>
      <w:t xml:space="preserve"> / December 2022</w:t>
    </w:r>
  </w:p>
  <w:p w14:paraId="68198302" w14:textId="77777777" w:rsidR="00A36373" w:rsidRDefault="00A36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A3A6" w14:textId="77777777" w:rsidR="00063F8E" w:rsidRDefault="00063F8E" w:rsidP="00A36373">
      <w:pPr>
        <w:spacing w:after="0" w:line="240" w:lineRule="auto"/>
      </w:pPr>
      <w:r>
        <w:separator/>
      </w:r>
    </w:p>
  </w:footnote>
  <w:footnote w:type="continuationSeparator" w:id="0">
    <w:p w14:paraId="3A5EE83C" w14:textId="77777777" w:rsidR="00063F8E" w:rsidRDefault="00063F8E" w:rsidP="00A36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B11F8"/>
    <w:multiLevelType w:val="hybridMultilevel"/>
    <w:tmpl w:val="FD1E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02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9"/>
    <w:rsid w:val="00012459"/>
    <w:rsid w:val="0005124D"/>
    <w:rsid w:val="00063F8E"/>
    <w:rsid w:val="00064550"/>
    <w:rsid w:val="000742A3"/>
    <w:rsid w:val="000878FC"/>
    <w:rsid w:val="000C6A8D"/>
    <w:rsid w:val="00106FA9"/>
    <w:rsid w:val="001733EE"/>
    <w:rsid w:val="00197A01"/>
    <w:rsid w:val="001D37ED"/>
    <w:rsid w:val="00292D9A"/>
    <w:rsid w:val="002B5F79"/>
    <w:rsid w:val="00306269"/>
    <w:rsid w:val="003A7F04"/>
    <w:rsid w:val="004031AF"/>
    <w:rsid w:val="004868BA"/>
    <w:rsid w:val="005C7EA1"/>
    <w:rsid w:val="00642AE6"/>
    <w:rsid w:val="00731C02"/>
    <w:rsid w:val="007652C3"/>
    <w:rsid w:val="0078294B"/>
    <w:rsid w:val="00790589"/>
    <w:rsid w:val="00890191"/>
    <w:rsid w:val="008C077C"/>
    <w:rsid w:val="008D3219"/>
    <w:rsid w:val="008D709E"/>
    <w:rsid w:val="008F1557"/>
    <w:rsid w:val="008F6D0B"/>
    <w:rsid w:val="008F7949"/>
    <w:rsid w:val="00954313"/>
    <w:rsid w:val="00960580"/>
    <w:rsid w:val="00966D81"/>
    <w:rsid w:val="0099243A"/>
    <w:rsid w:val="009A2C6C"/>
    <w:rsid w:val="009B5E36"/>
    <w:rsid w:val="00A048FB"/>
    <w:rsid w:val="00A36373"/>
    <w:rsid w:val="00A7287B"/>
    <w:rsid w:val="00B228A7"/>
    <w:rsid w:val="00B7279F"/>
    <w:rsid w:val="00C37271"/>
    <w:rsid w:val="00E3398C"/>
    <w:rsid w:val="00EE3DF4"/>
    <w:rsid w:val="00F15A18"/>
    <w:rsid w:val="00F3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84AB6"/>
  <w15:chartTrackingRefBased/>
  <w15:docId w15:val="{BF21A27F-BAF1-490E-B077-DF4B41B0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8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3219"/>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4868BA"/>
    <w:rPr>
      <w:color w:val="808080"/>
    </w:rPr>
  </w:style>
  <w:style w:type="character" w:customStyle="1" w:styleId="Heading1Char">
    <w:name w:val="Heading 1 Char"/>
    <w:basedOn w:val="DefaultParagraphFont"/>
    <w:link w:val="Heading1"/>
    <w:uiPriority w:val="9"/>
    <w:rsid w:val="004868B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37271"/>
    <w:pPr>
      <w:ind w:left="720"/>
      <w:contextualSpacing/>
    </w:pPr>
  </w:style>
  <w:style w:type="paragraph" w:styleId="Header">
    <w:name w:val="header"/>
    <w:basedOn w:val="Normal"/>
    <w:link w:val="HeaderChar"/>
    <w:uiPriority w:val="99"/>
    <w:unhideWhenUsed/>
    <w:rsid w:val="00A3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73"/>
  </w:style>
  <w:style w:type="paragraph" w:styleId="Footer">
    <w:name w:val="footer"/>
    <w:basedOn w:val="Normal"/>
    <w:link w:val="FooterChar"/>
    <w:uiPriority w:val="99"/>
    <w:unhideWhenUsed/>
    <w:rsid w:val="00A3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Brua, Charles Ronald</dc:creator>
  <cp:keywords/>
  <dc:description/>
  <cp:lastModifiedBy>Brua, Charles Ronald</cp:lastModifiedBy>
  <cp:revision>35</cp:revision>
  <dcterms:created xsi:type="dcterms:W3CDTF">2022-08-11T14:53:00Z</dcterms:created>
  <dcterms:modified xsi:type="dcterms:W3CDTF">2022-12-07T23:29:00Z</dcterms:modified>
</cp:coreProperties>
</file>